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41" w:rsidRDefault="003E0215" w:rsidP="003E0215">
      <w:pPr>
        <w:ind w:left="2160" w:firstLine="720"/>
        <w:jc w:val="both"/>
        <w:rPr>
          <w:b/>
          <w:lang w:val="el-GR"/>
        </w:rPr>
      </w:pPr>
      <w:r>
        <w:rPr>
          <w:b/>
          <w:lang w:val="el-GR"/>
        </w:rPr>
        <w:t xml:space="preserve">   </w:t>
      </w:r>
      <w:r w:rsidR="001A2BC8" w:rsidRPr="003E0215">
        <w:rPr>
          <w:b/>
          <w:lang w:val="el-GR"/>
        </w:rPr>
        <w:t xml:space="preserve">ΔΕΛΤΙΟ ΤΥΠΟΥ  </w:t>
      </w:r>
    </w:p>
    <w:p w:rsidR="00DB274E" w:rsidRPr="003E0215" w:rsidRDefault="00DB274E" w:rsidP="003E0215">
      <w:pPr>
        <w:ind w:left="2160" w:firstLine="720"/>
        <w:jc w:val="both"/>
        <w:rPr>
          <w:b/>
          <w:lang w:val="el-GR"/>
        </w:rPr>
      </w:pPr>
    </w:p>
    <w:p w:rsidR="001A2BC8" w:rsidRDefault="001A2BC8" w:rsidP="003E0215">
      <w:pPr>
        <w:jc w:val="both"/>
        <w:rPr>
          <w:b/>
          <w:bCs/>
          <w:i/>
          <w:iCs/>
          <w:lang w:val="el-GR"/>
        </w:rPr>
      </w:pPr>
      <w:r w:rsidRPr="00756D41">
        <w:rPr>
          <w:b/>
          <w:bCs/>
          <w:i/>
          <w:iCs/>
          <w:lang w:val="el-GR"/>
        </w:rPr>
        <w:t xml:space="preserve">«Στην Ημαθία το </w:t>
      </w:r>
      <w:r w:rsidR="00DB274E">
        <w:rPr>
          <w:b/>
          <w:bCs/>
          <w:i/>
          <w:iCs/>
          <w:lang w:val="en-US"/>
        </w:rPr>
        <w:t>F</w:t>
      </w:r>
      <w:r w:rsidRPr="00756D41">
        <w:rPr>
          <w:b/>
          <w:bCs/>
          <w:i/>
          <w:iCs/>
          <w:lang w:val="en-US"/>
        </w:rPr>
        <w:t>inal</w:t>
      </w:r>
      <w:r w:rsidRPr="00756D41">
        <w:rPr>
          <w:b/>
          <w:bCs/>
          <w:i/>
          <w:iCs/>
          <w:lang w:val="el-GR"/>
        </w:rPr>
        <w:t xml:space="preserve"> </w:t>
      </w:r>
      <w:r w:rsidR="00DB274E">
        <w:rPr>
          <w:b/>
          <w:bCs/>
          <w:i/>
          <w:iCs/>
          <w:lang w:val="en-US"/>
        </w:rPr>
        <w:t>F</w:t>
      </w:r>
      <w:r w:rsidRPr="00756D41">
        <w:rPr>
          <w:b/>
          <w:bCs/>
          <w:i/>
          <w:iCs/>
          <w:lang w:val="en-US"/>
        </w:rPr>
        <w:t>our</w:t>
      </w:r>
      <w:r w:rsidRPr="00756D41">
        <w:rPr>
          <w:b/>
          <w:bCs/>
          <w:i/>
          <w:iCs/>
          <w:lang w:val="el-GR"/>
        </w:rPr>
        <w:t xml:space="preserve"> </w:t>
      </w:r>
      <w:proofErr w:type="spellStart"/>
      <w:r w:rsidRPr="00756D41">
        <w:rPr>
          <w:b/>
          <w:bCs/>
          <w:i/>
          <w:iCs/>
          <w:lang w:val="el-GR"/>
        </w:rPr>
        <w:t>Πετοσφαίρισης</w:t>
      </w:r>
      <w:proofErr w:type="spellEnd"/>
      <w:r w:rsidRPr="00756D41">
        <w:rPr>
          <w:b/>
          <w:bCs/>
          <w:i/>
          <w:iCs/>
          <w:lang w:val="el-GR"/>
        </w:rPr>
        <w:t xml:space="preserve"> Λυκείων Ελλάδας και Κύπρου 2022-2023</w:t>
      </w:r>
    </w:p>
    <w:p w:rsidR="00DB274E" w:rsidRPr="00756D41" w:rsidRDefault="00DB274E" w:rsidP="003E0215">
      <w:pPr>
        <w:jc w:val="both"/>
        <w:rPr>
          <w:b/>
          <w:bCs/>
          <w:i/>
          <w:iCs/>
          <w:lang w:val="el-GR"/>
        </w:rPr>
      </w:pPr>
    </w:p>
    <w:p w:rsidR="001A2BC8" w:rsidRPr="001A2BC8" w:rsidRDefault="00DB274E" w:rsidP="003E0215">
      <w:pPr>
        <w:spacing w:after="0"/>
        <w:jc w:val="both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33655</wp:posOffset>
            </wp:positionV>
            <wp:extent cx="1512570" cy="2232025"/>
            <wp:effectExtent l="19050" t="0" r="0" b="0"/>
            <wp:wrapSquare wrapText="bothSides"/>
            <wp:docPr id="3" name="0 - Εικόνα" descr="Final Four - Petosfair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Four - Petosfairis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BC8" w:rsidRPr="001A2BC8">
        <w:rPr>
          <w:lang w:val="el-GR"/>
        </w:rPr>
        <w:t xml:space="preserve">Στη  </w:t>
      </w:r>
      <w:r w:rsidR="00756D41">
        <w:rPr>
          <w:lang w:val="el-GR"/>
        </w:rPr>
        <w:t>Β</w:t>
      </w:r>
      <w:r w:rsidR="001A2BC8" w:rsidRPr="001A2BC8">
        <w:rPr>
          <w:lang w:val="el-GR"/>
        </w:rPr>
        <w:t>έροια και στη</w:t>
      </w:r>
      <w:r w:rsidR="00756D41">
        <w:rPr>
          <w:lang w:val="el-GR"/>
        </w:rPr>
        <w:t xml:space="preserve"> Νά</w:t>
      </w:r>
      <w:r w:rsidR="001A2BC8" w:rsidRPr="001A2BC8">
        <w:rPr>
          <w:lang w:val="el-GR"/>
        </w:rPr>
        <w:t>ουσα θα διεξαχθ</w:t>
      </w:r>
      <w:r w:rsidR="00756D41">
        <w:rPr>
          <w:lang w:val="el-GR"/>
        </w:rPr>
        <w:t>εί</w:t>
      </w:r>
      <w:r w:rsidR="001A2BC8" w:rsidRPr="001A2BC8">
        <w:rPr>
          <w:lang w:val="el-GR"/>
        </w:rPr>
        <w:t xml:space="preserve"> η τελικ</w:t>
      </w:r>
      <w:r w:rsidR="00756D41">
        <w:rPr>
          <w:lang w:val="el-GR"/>
        </w:rPr>
        <w:t>ή</w:t>
      </w:r>
      <w:r w:rsidR="001A2BC8" w:rsidRPr="001A2BC8">
        <w:rPr>
          <w:lang w:val="el-GR"/>
        </w:rPr>
        <w:t xml:space="preserve"> φ</w:t>
      </w:r>
      <w:r w:rsidR="00756D41">
        <w:rPr>
          <w:lang w:val="el-GR"/>
        </w:rPr>
        <w:t>ά</w:t>
      </w:r>
      <w:r w:rsidR="001A2BC8" w:rsidRPr="001A2BC8">
        <w:rPr>
          <w:lang w:val="el-GR"/>
        </w:rPr>
        <w:t>ση τ</w:t>
      </w:r>
      <w:r>
        <w:rPr>
          <w:lang w:val="el-GR"/>
        </w:rPr>
        <w:t>ων</w:t>
      </w:r>
      <w:r w:rsidR="001A2BC8" w:rsidRPr="001A2BC8">
        <w:rPr>
          <w:lang w:val="el-GR"/>
        </w:rPr>
        <w:t xml:space="preserve"> </w:t>
      </w:r>
      <w:r>
        <w:rPr>
          <w:lang w:val="el-GR"/>
        </w:rPr>
        <w:t xml:space="preserve">Πανελλήνιων Σχολικών Αγώνων </w:t>
      </w:r>
      <w:proofErr w:type="spellStart"/>
      <w:r w:rsidR="008A0179">
        <w:rPr>
          <w:lang w:val="el-GR"/>
        </w:rPr>
        <w:t>Πετοσφαίρισης</w:t>
      </w:r>
      <w:proofErr w:type="spellEnd"/>
      <w:r w:rsidR="008A0179">
        <w:rPr>
          <w:lang w:val="el-GR"/>
        </w:rPr>
        <w:t xml:space="preserve"> </w:t>
      </w:r>
      <w:r w:rsidR="00756D41">
        <w:rPr>
          <w:lang w:val="el-GR"/>
        </w:rPr>
        <w:t>Λ</w:t>
      </w:r>
      <w:r w:rsidR="001A2BC8" w:rsidRPr="001A2BC8">
        <w:rPr>
          <w:lang w:val="el-GR"/>
        </w:rPr>
        <w:t>υκε</w:t>
      </w:r>
      <w:r w:rsidR="00756D41">
        <w:rPr>
          <w:lang w:val="el-GR"/>
        </w:rPr>
        <w:t>ί</w:t>
      </w:r>
      <w:r w:rsidR="001A2BC8" w:rsidRPr="001A2BC8">
        <w:rPr>
          <w:lang w:val="el-GR"/>
        </w:rPr>
        <w:t xml:space="preserve">ων </w:t>
      </w:r>
      <w:r w:rsidR="008A0179">
        <w:rPr>
          <w:lang w:val="el-GR"/>
        </w:rPr>
        <w:t xml:space="preserve">Ελλάδας </w:t>
      </w:r>
      <w:r>
        <w:rPr>
          <w:lang w:val="el-GR"/>
        </w:rPr>
        <w:t>&amp;</w:t>
      </w:r>
      <w:r w:rsidR="008A0179">
        <w:rPr>
          <w:lang w:val="el-GR"/>
        </w:rPr>
        <w:t xml:space="preserve"> Κύπρου σχολικού έτους 2022-2023 </w:t>
      </w:r>
      <w:r w:rsidR="001A2BC8" w:rsidRPr="001A2BC8">
        <w:rPr>
          <w:lang w:val="el-GR"/>
        </w:rPr>
        <w:t>στις 3 και 4 Μα</w:t>
      </w:r>
      <w:r w:rsidR="00756D41">
        <w:rPr>
          <w:lang w:val="el-GR"/>
        </w:rPr>
        <w:t>ΐ</w:t>
      </w:r>
      <w:r w:rsidR="001A2BC8" w:rsidRPr="001A2BC8">
        <w:rPr>
          <w:lang w:val="el-GR"/>
        </w:rPr>
        <w:t>ου.</w:t>
      </w:r>
    </w:p>
    <w:p w:rsidR="001A2BC8" w:rsidRDefault="00A568BA" w:rsidP="003E0215">
      <w:pPr>
        <w:spacing w:after="0"/>
        <w:jc w:val="both"/>
        <w:rPr>
          <w:lang w:val="el-GR"/>
        </w:rPr>
      </w:pPr>
      <w:r>
        <w:rPr>
          <w:lang w:val="el-GR"/>
        </w:rPr>
        <w:t>Θ</w:t>
      </w:r>
      <w:r w:rsidR="001A2BC8" w:rsidRPr="001A2BC8">
        <w:rPr>
          <w:lang w:val="el-GR"/>
        </w:rPr>
        <w:t xml:space="preserve">α μετάσχουν </w:t>
      </w:r>
      <w:r w:rsidR="00DC284E">
        <w:rPr>
          <w:lang w:val="el-GR"/>
        </w:rPr>
        <w:t>οι</w:t>
      </w:r>
      <w:r w:rsidR="001A2BC8" w:rsidRPr="001A2BC8">
        <w:rPr>
          <w:lang w:val="el-GR"/>
        </w:rPr>
        <w:t xml:space="preserve"> παρακ</w:t>
      </w:r>
      <w:r w:rsidR="00DC284E">
        <w:rPr>
          <w:lang w:val="el-GR"/>
        </w:rPr>
        <w:t>ά</w:t>
      </w:r>
      <w:r w:rsidR="001A2BC8" w:rsidRPr="001A2BC8">
        <w:rPr>
          <w:lang w:val="el-GR"/>
        </w:rPr>
        <w:t xml:space="preserve">τω </w:t>
      </w:r>
      <w:r w:rsidR="00DC284E">
        <w:rPr>
          <w:lang w:val="el-GR"/>
        </w:rPr>
        <w:t xml:space="preserve">προκρινόμενες </w:t>
      </w:r>
      <w:r w:rsidR="001A2BC8" w:rsidRPr="001A2BC8">
        <w:rPr>
          <w:lang w:val="el-GR"/>
        </w:rPr>
        <w:t>ομ</w:t>
      </w:r>
      <w:r w:rsidR="00DC284E">
        <w:rPr>
          <w:lang w:val="el-GR"/>
        </w:rPr>
        <w:t>ά</w:t>
      </w:r>
      <w:r w:rsidR="001A2BC8" w:rsidRPr="001A2BC8">
        <w:rPr>
          <w:lang w:val="el-GR"/>
        </w:rPr>
        <w:t xml:space="preserve">δες στα </w:t>
      </w:r>
      <w:r w:rsidR="001A2BC8" w:rsidRPr="00DC284E">
        <w:rPr>
          <w:b/>
          <w:bCs/>
          <w:lang w:val="el-GR"/>
        </w:rPr>
        <w:t>αγ</w:t>
      </w:r>
      <w:r w:rsidR="00756D41" w:rsidRPr="00DC284E">
        <w:rPr>
          <w:b/>
          <w:bCs/>
          <w:lang w:val="el-GR"/>
        </w:rPr>
        <w:t>ό</w:t>
      </w:r>
      <w:r w:rsidR="001A2BC8" w:rsidRPr="00DC284E">
        <w:rPr>
          <w:b/>
          <w:bCs/>
          <w:lang w:val="el-GR"/>
        </w:rPr>
        <w:t>ρια</w:t>
      </w:r>
      <w:r w:rsidR="00756D41">
        <w:rPr>
          <w:lang w:val="el-GR"/>
        </w:rPr>
        <w:t>:</w:t>
      </w:r>
      <w:r w:rsidR="001A2BC8" w:rsidRPr="001A2BC8">
        <w:rPr>
          <w:lang w:val="el-GR"/>
        </w:rPr>
        <w:t xml:space="preserve"> </w:t>
      </w:r>
    </w:p>
    <w:p w:rsidR="00A568BA" w:rsidRDefault="00A568BA" w:rsidP="003E0215">
      <w:pPr>
        <w:spacing w:after="0"/>
        <w:jc w:val="both"/>
        <w:rPr>
          <w:lang w:val="el-GR"/>
        </w:rPr>
      </w:pPr>
    </w:p>
    <w:p w:rsidR="001A2BC8" w:rsidRPr="001A2BC8" w:rsidRDefault="003E0215" w:rsidP="003E0215">
      <w:pPr>
        <w:pStyle w:val="a3"/>
        <w:numPr>
          <w:ilvl w:val="0"/>
          <w:numId w:val="1"/>
        </w:numPr>
        <w:spacing w:after="0"/>
        <w:jc w:val="both"/>
      </w:pPr>
      <w:r>
        <w:rPr>
          <w:lang w:val="el-GR"/>
        </w:rPr>
        <w:t>Λ</w:t>
      </w:r>
      <w:r w:rsidR="00756D41" w:rsidRPr="00A568BA">
        <w:rPr>
          <w:lang w:val="el-GR"/>
        </w:rPr>
        <w:t>ύκειο</w:t>
      </w:r>
      <w:r w:rsidR="001A2BC8" w:rsidRPr="001A2BC8">
        <w:t xml:space="preserve"> Α΄ </w:t>
      </w:r>
      <w:r>
        <w:rPr>
          <w:lang w:val="el-GR"/>
        </w:rPr>
        <w:t>Ε</w:t>
      </w:r>
      <w:r w:rsidR="00756D41" w:rsidRPr="00A568BA">
        <w:rPr>
          <w:lang w:val="el-GR"/>
        </w:rPr>
        <w:t>θνάρχη</w:t>
      </w:r>
      <w:r w:rsidR="001A2BC8" w:rsidRPr="001A2BC8">
        <w:t xml:space="preserve"> Μ</w:t>
      </w:r>
      <w:proofErr w:type="spellStart"/>
      <w:r w:rsidR="00756D41" w:rsidRPr="00A568BA">
        <w:rPr>
          <w:lang w:val="el-GR"/>
        </w:rPr>
        <w:t>ακαρίου</w:t>
      </w:r>
      <w:proofErr w:type="spellEnd"/>
      <w:r w:rsidR="001A2BC8" w:rsidRPr="001A2BC8">
        <w:t xml:space="preserve"> Γ΄ Π</w:t>
      </w:r>
      <w:proofErr w:type="spellStart"/>
      <w:r w:rsidR="00756D41" w:rsidRPr="00A568BA">
        <w:rPr>
          <w:lang w:val="el-GR"/>
        </w:rPr>
        <w:t>άφου</w:t>
      </w:r>
      <w:proofErr w:type="spellEnd"/>
      <w:r w:rsidR="001A2BC8" w:rsidRPr="00A568BA">
        <w:rPr>
          <w:lang w:val="el-GR"/>
        </w:rPr>
        <w:t xml:space="preserve"> </w:t>
      </w:r>
      <w:r w:rsidR="00A568BA">
        <w:rPr>
          <w:lang w:val="el-GR"/>
        </w:rPr>
        <w:t>(Κύπρος)</w:t>
      </w:r>
    </w:p>
    <w:p w:rsidR="001A2BC8" w:rsidRPr="00A568BA" w:rsidRDefault="001A2BC8" w:rsidP="003E0215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1A2BC8">
        <w:t>ΓΕΛ  Π</w:t>
      </w:r>
      <w:proofErr w:type="spellStart"/>
      <w:r w:rsidR="00756D41" w:rsidRPr="00A568BA">
        <w:rPr>
          <w:lang w:val="el-GR"/>
        </w:rPr>
        <w:t>αραλίας</w:t>
      </w:r>
      <w:proofErr w:type="spellEnd"/>
      <w:r w:rsidRPr="00A568BA">
        <w:rPr>
          <w:lang w:val="el-GR"/>
        </w:rPr>
        <w:t xml:space="preserve"> </w:t>
      </w:r>
      <w:r w:rsidRPr="001A2BC8">
        <w:t>Δ</w:t>
      </w:r>
      <w:proofErr w:type="spellStart"/>
      <w:r w:rsidR="00756D41" w:rsidRPr="00A568BA">
        <w:rPr>
          <w:lang w:val="el-GR"/>
        </w:rPr>
        <w:t>ιστόμου</w:t>
      </w:r>
      <w:proofErr w:type="spellEnd"/>
      <w:r w:rsidRPr="001A2BC8">
        <w:t xml:space="preserve"> </w:t>
      </w:r>
      <w:r w:rsidR="00756D41" w:rsidRPr="00A568BA">
        <w:rPr>
          <w:lang w:val="el-GR"/>
        </w:rPr>
        <w:t>(Βοιωτία)</w:t>
      </w:r>
    </w:p>
    <w:p w:rsidR="001A2BC8" w:rsidRPr="00A568BA" w:rsidRDefault="001A2BC8" w:rsidP="003E0215">
      <w:pPr>
        <w:pStyle w:val="a3"/>
        <w:numPr>
          <w:ilvl w:val="0"/>
          <w:numId w:val="1"/>
        </w:numPr>
        <w:spacing w:after="0"/>
        <w:jc w:val="both"/>
        <w:rPr>
          <w:lang w:val="el-GR"/>
        </w:rPr>
      </w:pPr>
      <w:r w:rsidRPr="001A2BC8">
        <w:t>Σ</w:t>
      </w:r>
      <w:r w:rsidR="00756D41" w:rsidRPr="00A568BA">
        <w:rPr>
          <w:lang w:val="el-GR"/>
        </w:rPr>
        <w:t xml:space="preserve">χολή </w:t>
      </w:r>
      <w:r w:rsidR="003E0215">
        <w:rPr>
          <w:lang w:val="el-GR"/>
        </w:rPr>
        <w:t>Μ</w:t>
      </w:r>
      <w:r w:rsidR="00756D41" w:rsidRPr="00A568BA">
        <w:rPr>
          <w:lang w:val="el-GR"/>
        </w:rPr>
        <w:t>ωρα</w:t>
      </w:r>
      <w:r w:rsidR="003E0215">
        <w:rPr>
          <w:lang w:val="el-GR"/>
        </w:rPr>
        <w:t>ΐ</w:t>
      </w:r>
      <w:r w:rsidR="00756D41" w:rsidRPr="00A568BA">
        <w:rPr>
          <w:lang w:val="el-GR"/>
        </w:rPr>
        <w:t>τη (Αθήνα)</w:t>
      </w:r>
    </w:p>
    <w:p w:rsidR="00A568BA" w:rsidRDefault="00A568BA" w:rsidP="003E0215">
      <w:pPr>
        <w:pStyle w:val="a3"/>
        <w:numPr>
          <w:ilvl w:val="0"/>
          <w:numId w:val="1"/>
        </w:numPr>
        <w:spacing w:after="0"/>
        <w:jc w:val="both"/>
        <w:rPr>
          <w:lang w:val="el-GR"/>
        </w:rPr>
      </w:pPr>
      <w:r w:rsidRPr="00A568BA">
        <w:rPr>
          <w:lang w:val="el-GR"/>
        </w:rPr>
        <w:t>3</w:t>
      </w:r>
      <w:r w:rsidR="003E0215">
        <w:rPr>
          <w:lang w:val="el-GR"/>
        </w:rPr>
        <w:t>ο</w:t>
      </w:r>
      <w:r w:rsidRPr="00A568BA">
        <w:rPr>
          <w:lang w:val="el-GR"/>
        </w:rPr>
        <w:t xml:space="preserve"> </w:t>
      </w:r>
      <w:r w:rsidRPr="001A2BC8">
        <w:t>ΓΕΛ</w:t>
      </w:r>
      <w:r w:rsidRPr="00A568BA">
        <w:rPr>
          <w:lang w:val="el-GR"/>
        </w:rPr>
        <w:t xml:space="preserve"> Αλεξανδρούπολης</w:t>
      </w:r>
    </w:p>
    <w:p w:rsidR="00A568BA" w:rsidRPr="00A568BA" w:rsidRDefault="00A568BA" w:rsidP="003E0215">
      <w:pPr>
        <w:pStyle w:val="a3"/>
        <w:spacing w:after="0"/>
        <w:jc w:val="both"/>
        <w:rPr>
          <w:lang w:val="el-GR"/>
        </w:rPr>
      </w:pPr>
    </w:p>
    <w:p w:rsidR="001A2BC8" w:rsidRPr="00756D41" w:rsidRDefault="001A2BC8" w:rsidP="003E0215">
      <w:pPr>
        <w:spacing w:after="0"/>
        <w:jc w:val="both"/>
        <w:rPr>
          <w:lang w:val="el-GR"/>
        </w:rPr>
      </w:pPr>
      <w:r w:rsidRPr="001A2BC8">
        <w:rPr>
          <w:lang w:val="el-GR"/>
        </w:rPr>
        <w:t>Και</w:t>
      </w:r>
      <w:r w:rsidRPr="00756D41">
        <w:rPr>
          <w:lang w:val="el-GR"/>
        </w:rPr>
        <w:t xml:space="preserve"> </w:t>
      </w:r>
      <w:r w:rsidRPr="001A2BC8">
        <w:rPr>
          <w:lang w:val="el-GR"/>
        </w:rPr>
        <w:t>στα</w:t>
      </w:r>
      <w:r w:rsidRPr="00756D41">
        <w:rPr>
          <w:lang w:val="el-GR"/>
        </w:rPr>
        <w:t xml:space="preserve"> </w:t>
      </w:r>
      <w:r w:rsidRPr="00DC284E">
        <w:rPr>
          <w:b/>
          <w:bCs/>
          <w:lang w:val="el-GR"/>
        </w:rPr>
        <w:t>κορ</w:t>
      </w:r>
      <w:r w:rsidR="00DC284E">
        <w:rPr>
          <w:b/>
          <w:bCs/>
          <w:lang w:val="el-GR"/>
        </w:rPr>
        <w:t>ί</w:t>
      </w:r>
      <w:r w:rsidRPr="00DC284E">
        <w:rPr>
          <w:b/>
          <w:bCs/>
          <w:lang w:val="el-GR"/>
        </w:rPr>
        <w:t>τσια</w:t>
      </w:r>
      <w:r w:rsidRPr="00756D41">
        <w:rPr>
          <w:lang w:val="el-GR"/>
        </w:rPr>
        <w:t xml:space="preserve"> </w:t>
      </w:r>
      <w:r w:rsidR="00756D41">
        <w:rPr>
          <w:lang w:val="el-GR"/>
        </w:rPr>
        <w:t>:</w:t>
      </w:r>
    </w:p>
    <w:p w:rsidR="00A568BA" w:rsidRDefault="00A568BA" w:rsidP="003E0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:rsidR="001A2BC8" w:rsidRPr="00A568BA" w:rsidRDefault="001A2BC8" w:rsidP="003E02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A568BA">
        <w:rPr>
          <w:rFonts w:cstheme="minorHAnsi"/>
          <w:lang w:val="en-US"/>
        </w:rPr>
        <w:t>T</w:t>
      </w:r>
      <w:r w:rsidR="00A568BA" w:rsidRPr="00A568BA">
        <w:rPr>
          <w:rFonts w:cstheme="minorHAnsi"/>
          <w:lang w:val="en-US"/>
        </w:rPr>
        <w:t>he</w:t>
      </w:r>
      <w:r w:rsidRPr="00A568BA">
        <w:rPr>
          <w:rFonts w:cstheme="minorHAnsi"/>
          <w:lang w:val="en-US"/>
        </w:rPr>
        <w:t xml:space="preserve">  G</w:t>
      </w:r>
      <w:r w:rsidR="00A568BA" w:rsidRPr="00A568BA">
        <w:rPr>
          <w:rFonts w:cstheme="minorHAnsi"/>
          <w:lang w:val="en-US"/>
        </w:rPr>
        <w:t>rammar</w:t>
      </w:r>
      <w:r w:rsidRPr="00A568BA">
        <w:rPr>
          <w:rFonts w:cstheme="minorHAnsi"/>
          <w:lang w:val="en-US"/>
        </w:rPr>
        <w:t xml:space="preserve"> S</w:t>
      </w:r>
      <w:r w:rsidR="00A568BA" w:rsidRPr="00A568BA">
        <w:rPr>
          <w:rFonts w:cstheme="minorHAnsi"/>
          <w:lang w:val="en-US"/>
        </w:rPr>
        <w:t>chool</w:t>
      </w:r>
      <w:r w:rsidRPr="00A568BA">
        <w:rPr>
          <w:rFonts w:cstheme="minorHAnsi"/>
          <w:lang w:val="en-US"/>
        </w:rPr>
        <w:t xml:space="preserve"> </w:t>
      </w:r>
      <w:r w:rsidRPr="00A568BA">
        <w:rPr>
          <w:rFonts w:cstheme="minorHAnsi"/>
        </w:rPr>
        <w:t>Λ</w:t>
      </w:r>
      <w:proofErr w:type="spellStart"/>
      <w:r w:rsidR="00756D41" w:rsidRPr="00A568BA">
        <w:rPr>
          <w:rFonts w:cstheme="minorHAnsi"/>
          <w:lang w:val="el-GR"/>
        </w:rPr>
        <w:t>εμεσού</w:t>
      </w:r>
      <w:proofErr w:type="spellEnd"/>
      <w:r w:rsidR="00756D41" w:rsidRPr="00A568BA">
        <w:rPr>
          <w:lang w:val="en-US"/>
        </w:rPr>
        <w:t xml:space="preserve"> </w:t>
      </w:r>
      <w:r w:rsidR="00A568BA" w:rsidRPr="00A568BA">
        <w:rPr>
          <w:lang w:val="en-US"/>
        </w:rPr>
        <w:t xml:space="preserve"> (</w:t>
      </w:r>
      <w:r w:rsidR="00A568BA">
        <w:rPr>
          <w:lang w:val="el-GR"/>
        </w:rPr>
        <w:t>Κύπρος</w:t>
      </w:r>
      <w:r w:rsidR="00A568BA" w:rsidRPr="00A568BA">
        <w:rPr>
          <w:lang w:val="en-US"/>
        </w:rPr>
        <w:t>)</w:t>
      </w:r>
    </w:p>
    <w:p w:rsidR="00A568BA" w:rsidRPr="00A568BA" w:rsidRDefault="003E0215" w:rsidP="003E0215">
      <w:pPr>
        <w:pStyle w:val="a3"/>
        <w:numPr>
          <w:ilvl w:val="0"/>
          <w:numId w:val="2"/>
        </w:numPr>
        <w:spacing w:after="0"/>
        <w:jc w:val="both"/>
        <w:rPr>
          <w:lang w:val="en-US"/>
        </w:rPr>
      </w:pPr>
      <w:r w:rsidRPr="001A2BC8">
        <w:t xml:space="preserve">11ο ΓΕΛ </w:t>
      </w:r>
      <w:r w:rsidRPr="00A568BA">
        <w:rPr>
          <w:lang w:val="el-GR"/>
        </w:rPr>
        <w:t>Ηρακλείου</w:t>
      </w:r>
    </w:p>
    <w:p w:rsidR="00A568BA" w:rsidRDefault="003E0215" w:rsidP="003E0215">
      <w:pPr>
        <w:pStyle w:val="a3"/>
        <w:numPr>
          <w:ilvl w:val="0"/>
          <w:numId w:val="2"/>
        </w:numPr>
        <w:spacing w:after="0"/>
        <w:jc w:val="both"/>
      </w:pPr>
      <w:r w:rsidRPr="001A2BC8">
        <w:t>Σ</w:t>
      </w:r>
      <w:r w:rsidRPr="00A568BA">
        <w:rPr>
          <w:lang w:val="el-GR"/>
        </w:rPr>
        <w:t>χολή</w:t>
      </w:r>
      <w:r w:rsidRPr="003E0215">
        <w:rPr>
          <w:lang w:val="el-GR"/>
        </w:rPr>
        <w:t xml:space="preserve"> </w:t>
      </w:r>
      <w:r w:rsidRPr="00A568BA">
        <w:rPr>
          <w:lang w:val="el-GR"/>
        </w:rPr>
        <w:t>Μωρα</w:t>
      </w:r>
      <w:r>
        <w:rPr>
          <w:lang w:val="el-GR"/>
        </w:rPr>
        <w:t>ΐ</w:t>
      </w:r>
      <w:r w:rsidRPr="00A568BA">
        <w:rPr>
          <w:lang w:val="el-GR"/>
        </w:rPr>
        <w:t>τη</w:t>
      </w:r>
      <w:r w:rsidRPr="003E0215">
        <w:rPr>
          <w:lang w:val="el-GR"/>
        </w:rPr>
        <w:t xml:space="preserve"> (</w:t>
      </w:r>
      <w:r w:rsidRPr="00A568BA">
        <w:rPr>
          <w:lang w:val="el-GR"/>
        </w:rPr>
        <w:t>Αθήνα</w:t>
      </w:r>
      <w:r w:rsidRPr="003E0215">
        <w:rPr>
          <w:lang w:val="el-GR"/>
        </w:rPr>
        <w:t>)</w:t>
      </w:r>
      <w:r w:rsidR="001A2BC8" w:rsidRPr="001A2BC8">
        <w:t xml:space="preserve"> </w:t>
      </w:r>
    </w:p>
    <w:p w:rsidR="001A2BC8" w:rsidRPr="001A2BC8" w:rsidRDefault="00756D41" w:rsidP="003E0215">
      <w:pPr>
        <w:pStyle w:val="a3"/>
        <w:numPr>
          <w:ilvl w:val="0"/>
          <w:numId w:val="2"/>
        </w:numPr>
        <w:spacing w:after="0"/>
        <w:jc w:val="both"/>
      </w:pPr>
      <w:r w:rsidRPr="00A568BA">
        <w:rPr>
          <w:lang w:val="el-GR"/>
        </w:rPr>
        <w:t>Ελληνικό</w:t>
      </w:r>
      <w:r w:rsidR="001A2BC8" w:rsidRPr="001A2BC8">
        <w:t xml:space="preserve">  </w:t>
      </w:r>
      <w:r w:rsidRPr="00A568BA">
        <w:rPr>
          <w:lang w:val="el-GR"/>
        </w:rPr>
        <w:t>Κολέγιο</w:t>
      </w:r>
      <w:r w:rsidR="001A2BC8" w:rsidRPr="001A2BC8">
        <w:t xml:space="preserve"> </w:t>
      </w:r>
      <w:r w:rsidRPr="00A568BA">
        <w:rPr>
          <w:lang w:val="el-GR"/>
        </w:rPr>
        <w:t>Θεσσαλονίκης</w:t>
      </w:r>
    </w:p>
    <w:p w:rsidR="00A568BA" w:rsidRDefault="00A568BA" w:rsidP="003E0215">
      <w:pPr>
        <w:widowControl w:val="0"/>
        <w:autoSpaceDE w:val="0"/>
        <w:autoSpaceDN w:val="0"/>
        <w:adjustRightInd w:val="0"/>
        <w:spacing w:after="0" w:line="280" w:lineRule="exact"/>
        <w:jc w:val="both"/>
      </w:pPr>
    </w:p>
    <w:p w:rsidR="001A2BC8" w:rsidRPr="00756D41" w:rsidRDefault="00756D41" w:rsidP="003E0215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lang w:val="el-GR"/>
        </w:rPr>
      </w:pPr>
      <w:r>
        <w:rPr>
          <w:lang w:val="el-GR"/>
        </w:rPr>
        <w:t>Οι αγώνες θα διεξαχθούν</w:t>
      </w:r>
      <w:r w:rsidR="00E51406">
        <w:rPr>
          <w:lang w:val="el-GR"/>
        </w:rPr>
        <w:t xml:space="preserve">, υπό την αιγίδα του Υπουργείου Παιδείας και Θρησκευμάτων, </w:t>
      </w:r>
      <w:r>
        <w:rPr>
          <w:lang w:val="el-GR"/>
        </w:rPr>
        <w:t>στο Δ</w:t>
      </w:r>
      <w:r w:rsidR="003E0215">
        <w:rPr>
          <w:lang w:val="el-GR"/>
        </w:rPr>
        <w:t>.</w:t>
      </w:r>
      <w:r>
        <w:rPr>
          <w:lang w:val="el-GR"/>
        </w:rPr>
        <w:t>Α</w:t>
      </w:r>
      <w:r w:rsidR="003E0215">
        <w:rPr>
          <w:lang w:val="el-GR"/>
        </w:rPr>
        <w:t>.</w:t>
      </w:r>
      <w:r>
        <w:rPr>
          <w:lang w:val="el-GR"/>
        </w:rPr>
        <w:t>Κ</w:t>
      </w:r>
      <w:r w:rsidR="003E0215">
        <w:rPr>
          <w:lang w:val="el-GR"/>
        </w:rPr>
        <w:t>.</w:t>
      </w:r>
      <w:r>
        <w:rPr>
          <w:lang w:val="el-GR"/>
        </w:rPr>
        <w:t xml:space="preserve"> Βικέλας και στο Δ</w:t>
      </w:r>
      <w:r w:rsidR="003E0215">
        <w:rPr>
          <w:lang w:val="el-GR"/>
        </w:rPr>
        <w:t>.</w:t>
      </w:r>
      <w:r>
        <w:rPr>
          <w:lang w:val="el-GR"/>
        </w:rPr>
        <w:t>Α</w:t>
      </w:r>
      <w:r w:rsidR="003E0215">
        <w:rPr>
          <w:lang w:val="el-GR"/>
        </w:rPr>
        <w:t>.</w:t>
      </w:r>
      <w:r>
        <w:rPr>
          <w:lang w:val="el-GR"/>
        </w:rPr>
        <w:t>Κ</w:t>
      </w:r>
      <w:r w:rsidR="003E0215">
        <w:rPr>
          <w:lang w:val="el-GR"/>
        </w:rPr>
        <w:t>.</w:t>
      </w:r>
      <w:r>
        <w:rPr>
          <w:lang w:val="el-GR"/>
        </w:rPr>
        <w:t xml:space="preserve"> Νάουσας με διοργανωτή την </w:t>
      </w:r>
      <w:r w:rsidR="00DC284E">
        <w:rPr>
          <w:lang w:val="el-GR"/>
        </w:rPr>
        <w:t>Οργανωτική Ε</w:t>
      </w:r>
      <w:r w:rsidR="00A568BA">
        <w:rPr>
          <w:lang w:val="el-GR"/>
        </w:rPr>
        <w:t xml:space="preserve">πιτροπή Σχολικών Αθλητικών </w:t>
      </w:r>
      <w:r w:rsidR="00DC284E">
        <w:rPr>
          <w:lang w:val="el-GR"/>
        </w:rPr>
        <w:t>Δ</w:t>
      </w:r>
      <w:r w:rsidR="00A568BA">
        <w:rPr>
          <w:lang w:val="el-GR"/>
        </w:rPr>
        <w:t>ραστηριοτήτων Η</w:t>
      </w:r>
      <w:r w:rsidR="00DC284E">
        <w:rPr>
          <w:lang w:val="el-GR"/>
        </w:rPr>
        <w:t>μ</w:t>
      </w:r>
      <w:r>
        <w:rPr>
          <w:lang w:val="el-GR"/>
        </w:rPr>
        <w:t>αθ</w:t>
      </w:r>
      <w:r w:rsidR="00DC284E">
        <w:rPr>
          <w:lang w:val="el-GR"/>
        </w:rPr>
        <w:t>ί</w:t>
      </w:r>
      <w:r>
        <w:rPr>
          <w:lang w:val="el-GR"/>
        </w:rPr>
        <w:t xml:space="preserve">ας και </w:t>
      </w:r>
      <w:proofErr w:type="spellStart"/>
      <w:r>
        <w:rPr>
          <w:lang w:val="el-GR"/>
        </w:rPr>
        <w:t>συ</w:t>
      </w:r>
      <w:r w:rsidR="00A568BA">
        <w:rPr>
          <w:lang w:val="el-GR"/>
        </w:rPr>
        <w:t>ν</w:t>
      </w:r>
      <w:r>
        <w:rPr>
          <w:lang w:val="el-GR"/>
        </w:rPr>
        <w:t>διοργανωτές</w:t>
      </w:r>
      <w:proofErr w:type="spellEnd"/>
      <w:r>
        <w:rPr>
          <w:lang w:val="el-GR"/>
        </w:rPr>
        <w:t xml:space="preserve"> το Δήμο Βέροι</w:t>
      </w:r>
      <w:r w:rsidR="00A568BA">
        <w:rPr>
          <w:lang w:val="el-GR"/>
        </w:rPr>
        <w:t>α</w:t>
      </w:r>
      <w:r>
        <w:rPr>
          <w:lang w:val="el-GR"/>
        </w:rPr>
        <w:t>ς και το Δήμο Ηρωικής πόλης Νάουσας.</w:t>
      </w:r>
    </w:p>
    <w:p w:rsidR="00756D41" w:rsidRPr="00A568BA" w:rsidRDefault="00756D41" w:rsidP="003E0215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lang w:val="el-GR"/>
        </w:rPr>
      </w:pPr>
    </w:p>
    <w:p w:rsidR="001A2BC8" w:rsidRDefault="001A2BC8" w:rsidP="003E0215">
      <w:pPr>
        <w:spacing w:after="0"/>
        <w:jc w:val="both"/>
        <w:rPr>
          <w:lang w:val="el-GR"/>
        </w:rPr>
      </w:pPr>
    </w:p>
    <w:p w:rsidR="009612CA" w:rsidRDefault="009612CA" w:rsidP="003E0215">
      <w:pPr>
        <w:spacing w:after="0"/>
        <w:jc w:val="both"/>
        <w:rPr>
          <w:lang w:val="el-GR"/>
        </w:rPr>
      </w:pPr>
    </w:p>
    <w:p w:rsidR="00C767DF" w:rsidRDefault="00C767DF" w:rsidP="003E0215">
      <w:pPr>
        <w:spacing w:after="0"/>
        <w:jc w:val="both"/>
        <w:rPr>
          <w:lang w:val="el-GR"/>
        </w:rPr>
      </w:pPr>
    </w:p>
    <w:p w:rsidR="00C767DF" w:rsidRDefault="00C767DF" w:rsidP="003E0215">
      <w:pPr>
        <w:spacing w:after="0"/>
        <w:jc w:val="both"/>
        <w:rPr>
          <w:lang w:val="el-GR"/>
        </w:rPr>
      </w:pPr>
    </w:p>
    <w:p w:rsidR="00C767DF" w:rsidRDefault="00C767DF" w:rsidP="003E0215">
      <w:pPr>
        <w:spacing w:after="0"/>
        <w:jc w:val="both"/>
        <w:rPr>
          <w:lang w:val="el-GR"/>
        </w:rPr>
      </w:pPr>
    </w:p>
    <w:sectPr w:rsidR="00C767DF" w:rsidSect="00C925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567"/>
    <w:multiLevelType w:val="hybridMultilevel"/>
    <w:tmpl w:val="FBFCBF9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31CA5"/>
    <w:multiLevelType w:val="hybridMultilevel"/>
    <w:tmpl w:val="4D4AA3B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E19B8"/>
    <w:rsid w:val="001A2BC8"/>
    <w:rsid w:val="003E0215"/>
    <w:rsid w:val="00447B62"/>
    <w:rsid w:val="00474044"/>
    <w:rsid w:val="006E19B8"/>
    <w:rsid w:val="006E68E1"/>
    <w:rsid w:val="00756D41"/>
    <w:rsid w:val="008A0179"/>
    <w:rsid w:val="009612CA"/>
    <w:rsid w:val="00A568BA"/>
    <w:rsid w:val="00C767DF"/>
    <w:rsid w:val="00C92534"/>
    <w:rsid w:val="00DB274E"/>
    <w:rsid w:val="00DC284E"/>
    <w:rsid w:val="00E5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4"/>
    <w:rPr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8B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7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767DF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rodovitis</cp:lastModifiedBy>
  <cp:revision>4</cp:revision>
  <dcterms:created xsi:type="dcterms:W3CDTF">2023-04-24T16:12:00Z</dcterms:created>
  <dcterms:modified xsi:type="dcterms:W3CDTF">2023-04-25T09:43:00Z</dcterms:modified>
</cp:coreProperties>
</file>