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5211"/>
        <w:gridCol w:w="709"/>
        <w:gridCol w:w="3686"/>
      </w:tblGrid>
      <w:tr w:rsidR="00A60956" w:rsidTr="00283F5B">
        <w:trPr>
          <w:trHeight w:val="949"/>
        </w:trPr>
        <w:tc>
          <w:tcPr>
            <w:tcW w:w="5211" w:type="dxa"/>
          </w:tcPr>
          <w:p w:rsidR="00A60956" w:rsidRDefault="008262BF" w:rsidP="00A16E06">
            <w:pPr>
              <w:ind w:right="-4788" w:firstLine="720"/>
              <w:rPr>
                <w:lang w:val="en-US"/>
              </w:rPr>
            </w:pPr>
            <w:r>
              <w:tab/>
            </w:r>
            <w:r w:rsidR="00A60956">
              <w:rPr>
                <w:b/>
              </w:rPr>
              <w:t xml:space="preserve">     </w:t>
            </w:r>
            <w:r w:rsidR="00A60956">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Default="00A60956" w:rsidP="00A16E06"/>
        </w:tc>
        <w:tc>
          <w:tcPr>
            <w:tcW w:w="3686" w:type="dxa"/>
          </w:tcPr>
          <w:p w:rsidR="00A60956" w:rsidRPr="00283F5B" w:rsidRDefault="00A60956" w:rsidP="00A16E06">
            <w:pPr>
              <w:rPr>
                <w:rFonts w:asciiTheme="majorHAnsi" w:hAnsiTheme="majorHAnsi"/>
                <w:color w:val="C00000"/>
                <w:sz w:val="24"/>
                <w:szCs w:val="24"/>
              </w:rPr>
            </w:pPr>
          </w:p>
        </w:tc>
      </w:tr>
      <w:tr w:rsidR="00A60956" w:rsidRPr="007E74D3" w:rsidTr="00283F5B">
        <w:trPr>
          <w:trHeight w:val="263"/>
        </w:trPr>
        <w:tc>
          <w:tcPr>
            <w:tcW w:w="5211" w:type="dxa"/>
            <w:vAlign w:val="center"/>
          </w:tcPr>
          <w:p w:rsidR="00A60956" w:rsidRDefault="00A60956" w:rsidP="00A16E06">
            <w:pPr>
              <w:rPr>
                <w:sz w:val="24"/>
              </w:rPr>
            </w:pPr>
            <w:r>
              <w:rPr>
                <w:b/>
                <w:sz w:val="24"/>
              </w:rPr>
              <w:t>ΕΛΛΗΝΙΚΗ ΔΗΜΟΚΡΑΤΙΑ</w:t>
            </w:r>
          </w:p>
        </w:tc>
        <w:tc>
          <w:tcPr>
            <w:tcW w:w="709" w:type="dxa"/>
          </w:tcPr>
          <w:p w:rsidR="00A60956" w:rsidRDefault="00A60956" w:rsidP="00A16E06"/>
        </w:tc>
        <w:tc>
          <w:tcPr>
            <w:tcW w:w="3686" w:type="dxa"/>
          </w:tcPr>
          <w:p w:rsidR="00A60956" w:rsidRPr="007E74D3" w:rsidRDefault="00A60956" w:rsidP="006B4BA5">
            <w:pPr>
              <w:rPr>
                <w:sz w:val="22"/>
              </w:rPr>
            </w:pPr>
            <w:r>
              <w:rPr>
                <w:b/>
                <w:sz w:val="22"/>
              </w:rPr>
              <w:t xml:space="preserve">ΑΛΕΞΑΝΔΡΕΙΑ </w:t>
            </w:r>
            <w:r w:rsidR="006B4BA5">
              <w:rPr>
                <w:b/>
                <w:sz w:val="22"/>
              </w:rPr>
              <w:t>4</w:t>
            </w:r>
            <w:r w:rsidR="00011E1F">
              <w:rPr>
                <w:b/>
                <w:sz w:val="22"/>
              </w:rPr>
              <w:t xml:space="preserve"> </w:t>
            </w:r>
            <w:r w:rsidR="006B4BA5">
              <w:rPr>
                <w:b/>
                <w:sz w:val="22"/>
              </w:rPr>
              <w:t>ΜΑΡ</w:t>
            </w:r>
            <w:r w:rsidR="00B63457">
              <w:rPr>
                <w:b/>
                <w:sz w:val="22"/>
              </w:rPr>
              <w:t xml:space="preserve"> </w:t>
            </w:r>
            <w:r>
              <w:rPr>
                <w:b/>
                <w:sz w:val="22"/>
              </w:rPr>
              <w:t>20</w:t>
            </w:r>
            <w:r w:rsidR="00992E82">
              <w:rPr>
                <w:b/>
                <w:sz w:val="22"/>
              </w:rPr>
              <w:t>2</w:t>
            </w:r>
            <w:r w:rsidR="004136F4">
              <w:rPr>
                <w:b/>
                <w:sz w:val="22"/>
              </w:rPr>
              <w:t>5</w:t>
            </w:r>
          </w:p>
        </w:tc>
      </w:tr>
      <w:tr w:rsidR="00A60956" w:rsidTr="00283F5B">
        <w:trPr>
          <w:trHeight w:val="263"/>
        </w:trPr>
        <w:tc>
          <w:tcPr>
            <w:tcW w:w="5211" w:type="dxa"/>
          </w:tcPr>
          <w:p w:rsidR="00A60956" w:rsidRPr="00A2493C" w:rsidRDefault="00A60956" w:rsidP="00187471">
            <w:pPr>
              <w:tabs>
                <w:tab w:val="left" w:pos="144"/>
              </w:tabs>
              <w:rPr>
                <w:b/>
                <w:sz w:val="22"/>
                <w:szCs w:val="22"/>
              </w:rPr>
            </w:pPr>
            <w:r w:rsidRPr="00D85AE3">
              <w:rPr>
                <w:b/>
                <w:sz w:val="22"/>
                <w:szCs w:val="22"/>
              </w:rPr>
              <w:t>ΥΠΟΥΡΓΕΙΟ ΠΑΙΔΕΙΑΣ</w:t>
            </w:r>
            <w:r w:rsidR="00187471">
              <w:rPr>
                <w:b/>
                <w:sz w:val="22"/>
                <w:szCs w:val="22"/>
              </w:rPr>
              <w:t xml:space="preserve">, </w:t>
            </w:r>
            <w:r>
              <w:rPr>
                <w:b/>
                <w:sz w:val="22"/>
                <w:szCs w:val="22"/>
                <w:lang w:val="en-US"/>
              </w:rPr>
              <w:t xml:space="preserve"> </w:t>
            </w:r>
            <w:r w:rsidR="00992E82">
              <w:rPr>
                <w:b/>
                <w:sz w:val="22"/>
                <w:szCs w:val="22"/>
              </w:rPr>
              <w:t>ΘΡΗΣΚΕΥΜΑΤΩΝ</w:t>
            </w:r>
          </w:p>
        </w:tc>
        <w:tc>
          <w:tcPr>
            <w:tcW w:w="709" w:type="dxa"/>
          </w:tcPr>
          <w:p w:rsidR="00A60956" w:rsidRDefault="00A60956" w:rsidP="00A16E06"/>
        </w:tc>
        <w:tc>
          <w:tcPr>
            <w:tcW w:w="3686" w:type="dxa"/>
          </w:tcPr>
          <w:p w:rsidR="00A60956" w:rsidRDefault="00A60956" w:rsidP="00A16E06">
            <w:pPr>
              <w:rPr>
                <w:b/>
                <w:sz w:val="22"/>
              </w:rPr>
            </w:pPr>
          </w:p>
        </w:tc>
      </w:tr>
      <w:tr w:rsidR="00A60956" w:rsidRPr="00BC66AF" w:rsidTr="00283F5B">
        <w:trPr>
          <w:trHeight w:val="263"/>
        </w:trPr>
        <w:tc>
          <w:tcPr>
            <w:tcW w:w="5211" w:type="dxa"/>
          </w:tcPr>
          <w:p w:rsidR="00A60956" w:rsidRPr="00A2493C" w:rsidRDefault="00187471" w:rsidP="00A16E06">
            <w:pPr>
              <w:tabs>
                <w:tab w:val="left" w:pos="144"/>
              </w:tabs>
              <w:rPr>
                <w:b/>
                <w:sz w:val="22"/>
                <w:szCs w:val="22"/>
              </w:rPr>
            </w:pPr>
            <w:r>
              <w:rPr>
                <w:b/>
                <w:sz w:val="22"/>
                <w:szCs w:val="22"/>
              </w:rPr>
              <w:t>&amp;ΠΟΛΙΤΙΣΜΟΥ</w:t>
            </w:r>
          </w:p>
        </w:tc>
        <w:tc>
          <w:tcPr>
            <w:tcW w:w="709" w:type="dxa"/>
          </w:tcPr>
          <w:p w:rsidR="00A60956" w:rsidRDefault="00A60956" w:rsidP="00A16E06"/>
        </w:tc>
        <w:tc>
          <w:tcPr>
            <w:tcW w:w="3686" w:type="dxa"/>
          </w:tcPr>
          <w:p w:rsidR="00A60956" w:rsidRPr="00187471" w:rsidRDefault="00A60956" w:rsidP="005D0912">
            <w:pPr>
              <w:rPr>
                <w:b/>
                <w:sz w:val="22"/>
              </w:rPr>
            </w:pPr>
            <w:r>
              <w:rPr>
                <w:b/>
                <w:sz w:val="22"/>
              </w:rPr>
              <w:t xml:space="preserve">ΑΡ. ΠΡΩΤ.  </w:t>
            </w:r>
            <w:r w:rsidR="006B4BA5">
              <w:rPr>
                <w:b/>
                <w:sz w:val="22"/>
              </w:rPr>
              <w:t>265</w:t>
            </w:r>
          </w:p>
        </w:tc>
      </w:tr>
      <w:tr w:rsidR="00A60956" w:rsidTr="00283F5B">
        <w:trPr>
          <w:trHeight w:val="263"/>
        </w:trPr>
        <w:tc>
          <w:tcPr>
            <w:tcW w:w="5211" w:type="dxa"/>
            <w:vAlign w:val="center"/>
          </w:tcPr>
          <w:p w:rsidR="00A60956" w:rsidRDefault="00A60956" w:rsidP="00A16E06">
            <w:r>
              <w:rPr>
                <w:b/>
              </w:rPr>
              <w:t>ΠΕΡ/ΚΗ Δ/ΝΣΗ  Π. &amp; Δ. Ε. ΚΕΝΤΡ. ΜΑΚΕΔΟΝΙΑΣ</w:t>
            </w:r>
          </w:p>
        </w:tc>
        <w:tc>
          <w:tcPr>
            <w:tcW w:w="709" w:type="dxa"/>
          </w:tcPr>
          <w:p w:rsidR="00A60956" w:rsidRDefault="00A60956" w:rsidP="00A16E06"/>
        </w:tc>
        <w:tc>
          <w:tcPr>
            <w:tcW w:w="3686" w:type="dxa"/>
          </w:tcPr>
          <w:p w:rsidR="00A60956" w:rsidRDefault="00A60956" w:rsidP="00A16E06">
            <w:pPr>
              <w:rPr>
                <w:b/>
                <w:sz w:val="22"/>
              </w:rPr>
            </w:pPr>
          </w:p>
        </w:tc>
      </w:tr>
      <w:tr w:rsidR="00A60956" w:rsidTr="00283F5B">
        <w:trPr>
          <w:trHeight w:val="263"/>
        </w:trPr>
        <w:tc>
          <w:tcPr>
            <w:tcW w:w="5211" w:type="dxa"/>
            <w:vAlign w:val="center"/>
          </w:tcPr>
          <w:p w:rsidR="00A60956" w:rsidRDefault="00A60956" w:rsidP="00A16E06">
            <w:r>
              <w:rPr>
                <w:b/>
              </w:rPr>
              <w:t>ΔΙΕΥΘΥΝΣΗ Β/ΘΜΙΑΣ ΕΚΠ/ΣΗΣ Ν. ΗΜΑΘΙΑΣ</w:t>
            </w:r>
          </w:p>
        </w:tc>
        <w:tc>
          <w:tcPr>
            <w:tcW w:w="709" w:type="dxa"/>
          </w:tcPr>
          <w:p w:rsidR="00A60956" w:rsidRDefault="00A60956" w:rsidP="00A16E06"/>
        </w:tc>
        <w:tc>
          <w:tcPr>
            <w:tcW w:w="3686" w:type="dxa"/>
          </w:tcPr>
          <w:p w:rsidR="00A60956" w:rsidRDefault="00A60956" w:rsidP="00A16E06">
            <w:pPr>
              <w:rPr>
                <w:b/>
                <w:sz w:val="22"/>
              </w:rPr>
            </w:pPr>
          </w:p>
        </w:tc>
      </w:tr>
      <w:tr w:rsidR="00A60956" w:rsidRPr="001D44C7" w:rsidTr="00283F5B">
        <w:trPr>
          <w:trHeight w:val="263"/>
        </w:trPr>
        <w:tc>
          <w:tcPr>
            <w:tcW w:w="5211" w:type="dxa"/>
            <w:vAlign w:val="center"/>
          </w:tcPr>
          <w:p w:rsidR="00A60956" w:rsidRDefault="00A60956" w:rsidP="00A16E06"/>
        </w:tc>
        <w:tc>
          <w:tcPr>
            <w:tcW w:w="709" w:type="dxa"/>
          </w:tcPr>
          <w:p w:rsidR="00A60956" w:rsidRDefault="00A60956" w:rsidP="00A16E06"/>
        </w:tc>
        <w:tc>
          <w:tcPr>
            <w:tcW w:w="3686" w:type="dxa"/>
          </w:tcPr>
          <w:p w:rsidR="00A60956" w:rsidRPr="001D44C7" w:rsidRDefault="00A60956" w:rsidP="00A16E06">
            <w:pPr>
              <w:rPr>
                <w:b/>
                <w:sz w:val="22"/>
              </w:rPr>
            </w:pPr>
            <w:r>
              <w:rPr>
                <w:b/>
                <w:sz w:val="22"/>
              </w:rPr>
              <w:t>ΠΡΟΣ :</w:t>
            </w:r>
            <w:r w:rsidRPr="001D44C7">
              <w:rPr>
                <w:b/>
                <w:sz w:val="22"/>
              </w:rPr>
              <w:t xml:space="preserve"> </w:t>
            </w:r>
            <w:r>
              <w:rPr>
                <w:b/>
                <w:sz w:val="22"/>
              </w:rPr>
              <w:t xml:space="preserve"> </w:t>
            </w:r>
          </w:p>
        </w:tc>
      </w:tr>
      <w:tr w:rsidR="00A60956" w:rsidRPr="0053746F" w:rsidTr="00283F5B">
        <w:trPr>
          <w:trHeight w:val="263"/>
        </w:trPr>
        <w:tc>
          <w:tcPr>
            <w:tcW w:w="5211" w:type="dxa"/>
            <w:vAlign w:val="center"/>
          </w:tcPr>
          <w:p w:rsidR="00A60956" w:rsidRPr="00ED1A62" w:rsidRDefault="00A60956" w:rsidP="00A16E06">
            <w:pPr>
              <w:rPr>
                <w:b/>
                <w:sz w:val="24"/>
                <w:szCs w:val="24"/>
              </w:rPr>
            </w:pPr>
            <w:r>
              <w:rPr>
                <w:b/>
                <w:sz w:val="24"/>
                <w:szCs w:val="24"/>
              </w:rPr>
              <w:t>1</w:t>
            </w:r>
            <w:r w:rsidRPr="00351443">
              <w:rPr>
                <w:b/>
                <w:sz w:val="24"/>
                <w:szCs w:val="24"/>
                <w:vertAlign w:val="superscript"/>
              </w:rPr>
              <w:t>ο</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tcPr>
          <w:p w:rsidR="00A60956" w:rsidRDefault="00A60956" w:rsidP="00A16E06"/>
        </w:tc>
        <w:tc>
          <w:tcPr>
            <w:tcW w:w="3686" w:type="dxa"/>
          </w:tcPr>
          <w:p w:rsidR="00A60956" w:rsidRPr="0053746F" w:rsidRDefault="00A60956" w:rsidP="00A16E06">
            <w:pPr>
              <w:rPr>
                <w:b/>
                <w:sz w:val="24"/>
                <w:szCs w:val="24"/>
              </w:rPr>
            </w:pPr>
          </w:p>
        </w:tc>
      </w:tr>
      <w:tr w:rsidR="00A60956" w:rsidRPr="00074DE1" w:rsidTr="00283F5B">
        <w:trPr>
          <w:trHeight w:val="263"/>
        </w:trPr>
        <w:tc>
          <w:tcPr>
            <w:tcW w:w="5211" w:type="dxa"/>
            <w:vAlign w:val="center"/>
          </w:tcPr>
          <w:p w:rsidR="00A60956" w:rsidRPr="00903DAD" w:rsidRDefault="00A60956" w:rsidP="00A16E06">
            <w:pPr>
              <w:rPr>
                <w:b/>
              </w:rPr>
            </w:pPr>
          </w:p>
        </w:tc>
        <w:tc>
          <w:tcPr>
            <w:tcW w:w="709" w:type="dxa"/>
          </w:tcPr>
          <w:p w:rsidR="00A60956" w:rsidRDefault="00A60956" w:rsidP="00A16E06"/>
        </w:tc>
        <w:tc>
          <w:tcPr>
            <w:tcW w:w="3686" w:type="dxa"/>
          </w:tcPr>
          <w:p w:rsidR="00A60956" w:rsidRPr="00074DE1" w:rsidRDefault="00A475C3" w:rsidP="00A16E06">
            <w:pPr>
              <w:rPr>
                <w:b/>
                <w:sz w:val="22"/>
              </w:rPr>
            </w:pPr>
            <w:r>
              <w:rPr>
                <w:b/>
                <w:sz w:val="22"/>
              </w:rPr>
              <w:t>Δ.Δ.Ε. ΗΜΑΘΙΑΣ</w:t>
            </w:r>
          </w:p>
        </w:tc>
      </w:tr>
      <w:tr w:rsidR="00A60956" w:rsidTr="00283F5B">
        <w:trPr>
          <w:trHeight w:val="263"/>
        </w:trPr>
        <w:tc>
          <w:tcPr>
            <w:tcW w:w="5211" w:type="dxa"/>
            <w:vAlign w:val="center"/>
          </w:tcPr>
          <w:p w:rsidR="00A60956" w:rsidRDefault="00A60956" w:rsidP="00A16E06">
            <w:pPr>
              <w:rPr>
                <w:b/>
              </w:rPr>
            </w:pPr>
            <w:r>
              <w:rPr>
                <w:b/>
              </w:rPr>
              <w:t xml:space="preserve">ΤΑΧ.ΔΝΣΗ :  ΕΛ. ΒΕΝΙΖΕΛΟΥ 97    </w:t>
            </w:r>
          </w:p>
        </w:tc>
        <w:tc>
          <w:tcPr>
            <w:tcW w:w="709" w:type="dxa"/>
          </w:tcPr>
          <w:p w:rsidR="00A60956" w:rsidRDefault="00A60956" w:rsidP="00A16E06"/>
        </w:tc>
        <w:tc>
          <w:tcPr>
            <w:tcW w:w="3686" w:type="dxa"/>
          </w:tcPr>
          <w:p w:rsidR="00A60956" w:rsidRDefault="00A60956" w:rsidP="00A16E06">
            <w:pPr>
              <w:rPr>
                <w:b/>
                <w:sz w:val="22"/>
              </w:rPr>
            </w:pPr>
          </w:p>
        </w:tc>
      </w:tr>
      <w:tr w:rsidR="00A60956" w:rsidRPr="00903DA7" w:rsidTr="00283F5B">
        <w:trPr>
          <w:trHeight w:val="263"/>
        </w:trPr>
        <w:tc>
          <w:tcPr>
            <w:tcW w:w="5211" w:type="dxa"/>
            <w:vAlign w:val="center"/>
          </w:tcPr>
          <w:p w:rsidR="00A60956" w:rsidRDefault="00A60956" w:rsidP="00A16E06">
            <w:pPr>
              <w:rPr>
                <w:b/>
              </w:rPr>
            </w:pPr>
            <w:r>
              <w:rPr>
                <w:b/>
              </w:rPr>
              <w:t xml:space="preserve">                        ΑΛΕΞΑΝΔΡΕΙΑΤ.Κ.: </w:t>
            </w:r>
            <w:r w:rsidRPr="00903DAD">
              <w:rPr>
                <w:b/>
              </w:rPr>
              <w:t>59</w:t>
            </w:r>
            <w:r>
              <w:rPr>
                <w:b/>
              </w:rPr>
              <w:t>3 00</w:t>
            </w:r>
          </w:p>
        </w:tc>
        <w:tc>
          <w:tcPr>
            <w:tcW w:w="709" w:type="dxa"/>
          </w:tcPr>
          <w:p w:rsidR="00A60956" w:rsidRDefault="00A60956" w:rsidP="00A16E06"/>
        </w:tc>
        <w:tc>
          <w:tcPr>
            <w:tcW w:w="3686" w:type="dxa"/>
          </w:tcPr>
          <w:p w:rsidR="00A60956" w:rsidRPr="00903DA7" w:rsidRDefault="00A475C3" w:rsidP="00A16E06">
            <w:pPr>
              <w:rPr>
                <w:b/>
                <w:sz w:val="22"/>
              </w:rPr>
            </w:pPr>
            <w:r>
              <w:rPr>
                <w:b/>
                <w:sz w:val="22"/>
              </w:rPr>
              <w:t>ΥΠΟΨΗ</w:t>
            </w:r>
          </w:p>
        </w:tc>
      </w:tr>
      <w:tr w:rsidR="00A60956" w:rsidRPr="00903DA7" w:rsidTr="00283F5B">
        <w:trPr>
          <w:trHeight w:val="263"/>
        </w:trPr>
        <w:tc>
          <w:tcPr>
            <w:tcW w:w="5211" w:type="dxa"/>
            <w:vAlign w:val="center"/>
          </w:tcPr>
          <w:p w:rsidR="00A60956" w:rsidRDefault="00A60956" w:rsidP="00A16E06">
            <w:pPr>
              <w:rPr>
                <w:b/>
              </w:rPr>
            </w:pPr>
            <w:r>
              <w:rPr>
                <w:b/>
              </w:rPr>
              <w:t xml:space="preserve">ΤΗΛ. – </w:t>
            </w:r>
            <w:r w:rsidRPr="00903DAD">
              <w:rPr>
                <w:b/>
              </w:rPr>
              <w:t>FAX</w:t>
            </w:r>
            <w:r>
              <w:rPr>
                <w:b/>
              </w:rPr>
              <w:t>:  23330 - 22025</w:t>
            </w:r>
          </w:p>
        </w:tc>
        <w:tc>
          <w:tcPr>
            <w:tcW w:w="709" w:type="dxa"/>
          </w:tcPr>
          <w:p w:rsidR="00A60956" w:rsidRDefault="00A60956" w:rsidP="00A16E06"/>
        </w:tc>
        <w:tc>
          <w:tcPr>
            <w:tcW w:w="3686" w:type="dxa"/>
          </w:tcPr>
          <w:p w:rsidR="00A60956" w:rsidRPr="00903DA7" w:rsidRDefault="00A475C3" w:rsidP="00A475C3">
            <w:pPr>
              <w:rPr>
                <w:b/>
                <w:sz w:val="22"/>
              </w:rPr>
            </w:pPr>
            <w:r>
              <w:rPr>
                <w:b/>
                <w:sz w:val="22"/>
              </w:rPr>
              <w:t xml:space="preserve">ΓΡΑΦΕΙΩΝ ΓΕΝΙΚΟΥ </w:t>
            </w:r>
          </w:p>
        </w:tc>
      </w:tr>
      <w:tr w:rsidR="00A60956" w:rsidRPr="00A475C3" w:rsidTr="00283F5B">
        <w:trPr>
          <w:trHeight w:val="263"/>
        </w:trPr>
        <w:tc>
          <w:tcPr>
            <w:tcW w:w="5211" w:type="dxa"/>
            <w:vAlign w:val="center"/>
          </w:tcPr>
          <w:p w:rsidR="00A60956" w:rsidRPr="00903DAD" w:rsidRDefault="00A60956" w:rsidP="00F06639">
            <w:pPr>
              <w:rPr>
                <w:b/>
                <w:color w:val="000080"/>
                <w:lang w:val="de-DE"/>
              </w:rPr>
            </w:pPr>
            <w:r w:rsidRPr="00903DAD">
              <w:rPr>
                <w:b/>
                <w:lang w:val="de-DE"/>
              </w:rPr>
              <w:t>e</w:t>
            </w:r>
            <w:r w:rsidRPr="007621D9">
              <w:rPr>
                <w:b/>
                <w:lang w:val="de-DE"/>
              </w:rPr>
              <w:t>-</w:t>
            </w:r>
            <w:r w:rsidRPr="00903DAD">
              <w:rPr>
                <w:b/>
                <w:lang w:val="de-DE"/>
              </w:rPr>
              <w:t>mail</w:t>
            </w:r>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tcPr>
          <w:p w:rsidR="00A60956" w:rsidRPr="00903DAD" w:rsidRDefault="00A60956" w:rsidP="00A16E06">
            <w:pPr>
              <w:rPr>
                <w:lang w:val="de-DE"/>
              </w:rPr>
            </w:pPr>
          </w:p>
        </w:tc>
        <w:tc>
          <w:tcPr>
            <w:tcW w:w="3686" w:type="dxa"/>
          </w:tcPr>
          <w:p w:rsidR="00A60956" w:rsidRPr="00171061" w:rsidRDefault="00A475C3" w:rsidP="00A16E06">
            <w:pPr>
              <w:rPr>
                <w:b/>
                <w:sz w:val="22"/>
                <w:lang w:val="en-US"/>
              </w:rPr>
            </w:pPr>
            <w:r>
              <w:rPr>
                <w:b/>
                <w:sz w:val="22"/>
              </w:rPr>
              <w:t>ΤΟΥΡΙΣΜΟΥ</w:t>
            </w:r>
          </w:p>
        </w:tc>
      </w:tr>
      <w:tr w:rsidR="00A60956" w:rsidRPr="00903DA7" w:rsidTr="00283F5B">
        <w:trPr>
          <w:trHeight w:val="491"/>
        </w:trPr>
        <w:tc>
          <w:tcPr>
            <w:tcW w:w="5211" w:type="dxa"/>
            <w:vAlign w:val="center"/>
          </w:tcPr>
          <w:p w:rsidR="00A60956" w:rsidRDefault="00A60956" w:rsidP="00011E1F">
            <w:pPr>
              <w:rPr>
                <w:b/>
              </w:rPr>
            </w:pPr>
            <w:r w:rsidRPr="00DC355D">
              <w:rPr>
                <w:b/>
                <w:sz w:val="18"/>
                <w:szCs w:val="18"/>
              </w:rPr>
              <w:t>ΠΛΗΡΟΦΟΡΙΕΣ</w:t>
            </w:r>
            <w:r w:rsidR="00011E1F">
              <w:rPr>
                <w:b/>
              </w:rPr>
              <w:t>: ΠΑΝΤΕΛΙΔΟΥ ΚΥΡΙΑΚΗ</w:t>
            </w:r>
          </w:p>
        </w:tc>
        <w:tc>
          <w:tcPr>
            <w:tcW w:w="709" w:type="dxa"/>
          </w:tcPr>
          <w:p w:rsidR="00A60956" w:rsidRDefault="00A60956" w:rsidP="00A16E06"/>
        </w:tc>
        <w:tc>
          <w:tcPr>
            <w:tcW w:w="3686" w:type="dxa"/>
            <w:vAlign w:val="center"/>
          </w:tcPr>
          <w:p w:rsidR="00A60956" w:rsidRPr="00903DA7" w:rsidRDefault="00A60956" w:rsidP="00A16E06">
            <w:pPr>
              <w:rPr>
                <w:b/>
                <w:sz w:val="22"/>
              </w:rPr>
            </w:pPr>
          </w:p>
        </w:tc>
      </w:tr>
    </w:tbl>
    <w:p w:rsidR="008262BF" w:rsidRDefault="008262BF">
      <w:pPr>
        <w:pStyle w:val="1"/>
      </w:pPr>
      <w:r>
        <w:t xml:space="preserve">  </w:t>
      </w:r>
      <w:r>
        <w:tab/>
        <w:t xml:space="preserve"> </w:t>
      </w:r>
    </w:p>
    <w:p w:rsidR="008262BF" w:rsidRPr="00283F5B" w:rsidRDefault="008262BF">
      <w:pPr>
        <w:rPr>
          <w:rFonts w:asciiTheme="majorHAnsi" w:hAnsiTheme="majorHAnsi"/>
          <w:b/>
        </w:rPr>
      </w:pPr>
    </w:p>
    <w:p w:rsidR="00B43049" w:rsidRPr="00283F5B" w:rsidRDefault="008262BF" w:rsidP="00B43049">
      <w:pPr>
        <w:jc w:val="both"/>
        <w:rPr>
          <w:rFonts w:asciiTheme="majorHAnsi" w:hAnsiTheme="majorHAnsi"/>
          <w:b/>
          <w:sz w:val="24"/>
          <w:szCs w:val="24"/>
        </w:rPr>
      </w:pPr>
      <w:r w:rsidRPr="00283F5B">
        <w:rPr>
          <w:rFonts w:asciiTheme="majorHAnsi" w:hAnsiTheme="majorHAnsi"/>
          <w:b/>
          <w:sz w:val="24"/>
          <w:szCs w:val="24"/>
        </w:rPr>
        <w:t xml:space="preserve">ΘΕΜΑ: </w:t>
      </w:r>
      <w:r w:rsidR="000829A1" w:rsidRPr="00283F5B">
        <w:rPr>
          <w:rFonts w:asciiTheme="majorHAnsi" w:hAnsiTheme="majorHAnsi"/>
          <w:b/>
          <w:sz w:val="24"/>
          <w:szCs w:val="24"/>
        </w:rPr>
        <w:t>«</w:t>
      </w:r>
      <w:r w:rsidR="00D965E5" w:rsidRPr="00283F5B">
        <w:rPr>
          <w:rFonts w:asciiTheme="majorHAnsi" w:hAnsiTheme="majorHAnsi"/>
          <w:b/>
          <w:sz w:val="24"/>
          <w:szCs w:val="24"/>
        </w:rPr>
        <w:t xml:space="preserve"> </w:t>
      </w:r>
      <w:r w:rsidR="00B43049" w:rsidRPr="00283F5B">
        <w:rPr>
          <w:rFonts w:asciiTheme="majorHAnsi" w:hAnsiTheme="majorHAnsi"/>
          <w:b/>
          <w:sz w:val="24"/>
          <w:szCs w:val="24"/>
        </w:rPr>
        <w:t>Εκδήλωση ενδιαφέροντος για κατάθεση προσφοράς διοργάνωσης</w:t>
      </w:r>
    </w:p>
    <w:p w:rsidR="008262BF" w:rsidRPr="00283F5B" w:rsidRDefault="00B43049" w:rsidP="00B43049">
      <w:pPr>
        <w:ind w:firstLine="720"/>
        <w:jc w:val="both"/>
        <w:rPr>
          <w:rFonts w:asciiTheme="majorHAnsi" w:hAnsiTheme="majorHAnsi"/>
          <w:b/>
          <w:sz w:val="24"/>
          <w:szCs w:val="24"/>
        </w:rPr>
      </w:pPr>
      <w:r w:rsidRPr="00283F5B">
        <w:rPr>
          <w:rFonts w:asciiTheme="majorHAnsi" w:hAnsiTheme="majorHAnsi"/>
          <w:b/>
          <w:sz w:val="24"/>
          <w:szCs w:val="24"/>
        </w:rPr>
        <w:t xml:space="preserve">   πολυήμερης εκδρομής</w:t>
      </w:r>
      <w:r w:rsidR="00D965E5" w:rsidRPr="00283F5B">
        <w:rPr>
          <w:rFonts w:asciiTheme="majorHAnsi" w:hAnsiTheme="majorHAnsi"/>
          <w:b/>
          <w:sz w:val="24"/>
          <w:szCs w:val="24"/>
        </w:rPr>
        <w:t xml:space="preserve"> στο ε</w:t>
      </w:r>
      <w:r w:rsidR="00FB4150" w:rsidRPr="00283F5B">
        <w:rPr>
          <w:rFonts w:asciiTheme="majorHAnsi" w:hAnsiTheme="majorHAnsi"/>
          <w:b/>
          <w:sz w:val="24"/>
          <w:szCs w:val="24"/>
        </w:rPr>
        <w:t>σ</w:t>
      </w:r>
      <w:r w:rsidR="00D965E5" w:rsidRPr="00283F5B">
        <w:rPr>
          <w:rFonts w:asciiTheme="majorHAnsi" w:hAnsiTheme="majorHAnsi"/>
          <w:b/>
          <w:sz w:val="24"/>
          <w:szCs w:val="24"/>
        </w:rPr>
        <w:t>ωτερικό</w:t>
      </w:r>
      <w:r w:rsidRPr="00283F5B">
        <w:rPr>
          <w:rFonts w:asciiTheme="majorHAnsi" w:hAnsiTheme="majorHAnsi"/>
          <w:b/>
          <w:sz w:val="24"/>
          <w:szCs w:val="24"/>
        </w:rPr>
        <w:t xml:space="preserve"> </w:t>
      </w:r>
      <w:r w:rsidR="000829A1" w:rsidRPr="00283F5B">
        <w:rPr>
          <w:rFonts w:asciiTheme="majorHAnsi" w:hAnsiTheme="majorHAnsi"/>
          <w:b/>
          <w:sz w:val="24"/>
          <w:szCs w:val="24"/>
        </w:rPr>
        <w:t>»</w:t>
      </w:r>
      <w:r w:rsidR="008262BF" w:rsidRPr="00283F5B">
        <w:rPr>
          <w:rFonts w:asciiTheme="majorHAnsi" w:hAnsiTheme="majorHAnsi"/>
          <w:b/>
          <w:sz w:val="24"/>
          <w:szCs w:val="24"/>
        </w:rPr>
        <w:t xml:space="preserve"> </w:t>
      </w:r>
    </w:p>
    <w:p w:rsidR="008262BF" w:rsidRPr="00283F5B" w:rsidRDefault="008262BF" w:rsidP="00B43049">
      <w:pPr>
        <w:jc w:val="both"/>
        <w:rPr>
          <w:rFonts w:asciiTheme="majorHAnsi" w:hAnsiTheme="majorHAnsi"/>
          <w:b/>
          <w:sz w:val="24"/>
          <w:szCs w:val="24"/>
        </w:rPr>
      </w:pPr>
    </w:p>
    <w:p w:rsidR="00B660ED" w:rsidRPr="00283F5B" w:rsidRDefault="00B926CB" w:rsidP="008C0564">
      <w:pPr>
        <w:jc w:val="both"/>
        <w:rPr>
          <w:rFonts w:asciiTheme="majorHAnsi" w:hAnsiTheme="majorHAnsi"/>
          <w:sz w:val="22"/>
          <w:szCs w:val="22"/>
        </w:rPr>
      </w:pPr>
      <w:r w:rsidRPr="00283F5B">
        <w:rPr>
          <w:rFonts w:asciiTheme="majorHAnsi" w:hAnsiTheme="majorHAnsi"/>
          <w:b/>
          <w:sz w:val="24"/>
          <w:szCs w:val="24"/>
        </w:rPr>
        <w:t xml:space="preserve">     </w:t>
      </w:r>
      <w:r w:rsidR="00B43049" w:rsidRPr="00283F5B">
        <w:rPr>
          <w:rFonts w:asciiTheme="majorHAnsi" w:hAnsiTheme="majorHAnsi"/>
          <w:sz w:val="22"/>
          <w:szCs w:val="22"/>
        </w:rPr>
        <w:t xml:space="preserve">Το </w:t>
      </w:r>
      <w:r w:rsidR="00D47E49" w:rsidRPr="00283F5B">
        <w:rPr>
          <w:rFonts w:asciiTheme="majorHAnsi" w:hAnsiTheme="majorHAnsi"/>
          <w:sz w:val="22"/>
          <w:szCs w:val="22"/>
        </w:rPr>
        <w:t xml:space="preserve">1ο </w:t>
      </w:r>
      <w:r w:rsidR="00B43049" w:rsidRPr="00283F5B">
        <w:rPr>
          <w:rFonts w:asciiTheme="majorHAnsi" w:hAnsiTheme="majorHAnsi"/>
          <w:sz w:val="22"/>
          <w:szCs w:val="22"/>
        </w:rPr>
        <w:t xml:space="preserve">ΓΕΝΙΚΟ ΛΥΚΕΙΟ </w:t>
      </w:r>
      <w:r w:rsidR="00D47E49" w:rsidRPr="00283F5B">
        <w:rPr>
          <w:rFonts w:asciiTheme="majorHAnsi" w:hAnsiTheme="majorHAnsi"/>
          <w:sz w:val="22"/>
          <w:szCs w:val="22"/>
        </w:rPr>
        <w:t>ΑΛΕΞΑΝΔΡΕΙΑΣ</w:t>
      </w:r>
      <w:r w:rsidR="00B43049" w:rsidRPr="00283F5B">
        <w:rPr>
          <w:rFonts w:asciiTheme="majorHAnsi" w:hAnsiTheme="majorHAnsi"/>
          <w:sz w:val="22"/>
          <w:szCs w:val="22"/>
        </w:rPr>
        <w:t xml:space="preserve"> ΗΜΑΘΙΑΣ, σύμφωνα με το άρθρο 1</w:t>
      </w:r>
      <w:r w:rsidR="007850CD" w:rsidRPr="00283F5B">
        <w:rPr>
          <w:rFonts w:asciiTheme="majorHAnsi" w:hAnsiTheme="majorHAnsi"/>
          <w:sz w:val="22"/>
          <w:szCs w:val="22"/>
        </w:rPr>
        <w:t>4</w:t>
      </w:r>
      <w:r w:rsidR="00D47E49" w:rsidRPr="00283F5B">
        <w:rPr>
          <w:rFonts w:asciiTheme="majorHAnsi" w:hAnsiTheme="majorHAnsi"/>
          <w:sz w:val="22"/>
          <w:szCs w:val="22"/>
        </w:rPr>
        <w:t xml:space="preserve">, της </w:t>
      </w:r>
      <w:r w:rsidR="007850CD" w:rsidRPr="00283F5B">
        <w:rPr>
          <w:rFonts w:asciiTheme="majorHAnsi" w:hAnsiTheme="majorHAnsi"/>
          <w:sz w:val="22"/>
          <w:szCs w:val="22"/>
        </w:rPr>
        <w:t>20883</w:t>
      </w:r>
      <w:r w:rsidR="00B43049" w:rsidRPr="00283F5B">
        <w:rPr>
          <w:rFonts w:asciiTheme="majorHAnsi" w:hAnsiTheme="majorHAnsi"/>
          <w:sz w:val="22"/>
          <w:szCs w:val="22"/>
        </w:rPr>
        <w:t>/Γ</w:t>
      </w:r>
      <w:r w:rsidR="00D47E49" w:rsidRPr="00283F5B">
        <w:rPr>
          <w:rFonts w:asciiTheme="majorHAnsi" w:hAnsiTheme="majorHAnsi"/>
          <w:sz w:val="22"/>
          <w:szCs w:val="22"/>
        </w:rPr>
        <w:t>Δ4</w:t>
      </w:r>
      <w:r w:rsidR="00B43049" w:rsidRPr="00283F5B">
        <w:rPr>
          <w:rFonts w:asciiTheme="majorHAnsi" w:hAnsiTheme="majorHAnsi"/>
          <w:sz w:val="22"/>
          <w:szCs w:val="22"/>
        </w:rPr>
        <w:t>/</w:t>
      </w:r>
      <w:r w:rsidR="007850CD" w:rsidRPr="00283F5B">
        <w:rPr>
          <w:rFonts w:asciiTheme="majorHAnsi" w:hAnsiTheme="majorHAnsi"/>
          <w:sz w:val="22"/>
          <w:szCs w:val="22"/>
        </w:rPr>
        <w:t>13</w:t>
      </w:r>
      <w:r w:rsidR="00B43049" w:rsidRPr="00283F5B">
        <w:rPr>
          <w:rFonts w:asciiTheme="majorHAnsi" w:hAnsiTheme="majorHAnsi"/>
          <w:sz w:val="22"/>
          <w:szCs w:val="22"/>
        </w:rPr>
        <w:t>-2-20</w:t>
      </w:r>
      <w:r w:rsidR="007850CD" w:rsidRPr="00283F5B">
        <w:rPr>
          <w:rFonts w:asciiTheme="majorHAnsi" w:hAnsiTheme="majorHAnsi"/>
          <w:sz w:val="22"/>
          <w:szCs w:val="22"/>
        </w:rPr>
        <w:t>20 (ΦΕΚ 456</w:t>
      </w:r>
      <w:r w:rsidR="00B43049" w:rsidRPr="00283F5B">
        <w:rPr>
          <w:rFonts w:asciiTheme="majorHAnsi" w:hAnsiTheme="majorHAnsi"/>
          <w:sz w:val="22"/>
          <w:szCs w:val="22"/>
        </w:rPr>
        <w:t xml:space="preserve"> τ.Β΄/</w:t>
      </w:r>
      <w:r w:rsidR="007850CD" w:rsidRPr="00283F5B">
        <w:rPr>
          <w:rFonts w:asciiTheme="majorHAnsi" w:hAnsiTheme="majorHAnsi"/>
          <w:sz w:val="22"/>
          <w:szCs w:val="22"/>
        </w:rPr>
        <w:t>13-2-2020</w:t>
      </w:r>
      <w:r w:rsidR="00B43049" w:rsidRPr="00283F5B">
        <w:rPr>
          <w:rFonts w:asciiTheme="majorHAnsi" w:hAnsiTheme="majorHAnsi"/>
          <w:sz w:val="22"/>
          <w:szCs w:val="22"/>
        </w:rPr>
        <w:t xml:space="preserve">) </w:t>
      </w:r>
      <w:r w:rsidR="00B660ED" w:rsidRPr="00283F5B">
        <w:rPr>
          <w:rFonts w:asciiTheme="majorHAnsi" w:hAnsiTheme="majorHAnsi"/>
          <w:sz w:val="22"/>
          <w:szCs w:val="22"/>
        </w:rPr>
        <w:t>Υπουργικής απόφασης του Υ</w:t>
      </w:r>
      <w:r w:rsidR="009B285C" w:rsidRPr="00283F5B">
        <w:rPr>
          <w:rFonts w:asciiTheme="majorHAnsi" w:hAnsiTheme="majorHAnsi"/>
          <w:sz w:val="22"/>
          <w:szCs w:val="22"/>
        </w:rPr>
        <w:t>Π.Π.Ε.Θ.</w:t>
      </w:r>
      <w:r w:rsidR="00B660ED" w:rsidRPr="00283F5B">
        <w:rPr>
          <w:rFonts w:asciiTheme="majorHAnsi" w:hAnsiTheme="majorHAnsi"/>
          <w:sz w:val="22"/>
          <w:szCs w:val="22"/>
        </w:rPr>
        <w:t xml:space="preserve"> προσκαλεί του</w:t>
      </w:r>
      <w:r w:rsidR="00035DF1" w:rsidRPr="00283F5B">
        <w:rPr>
          <w:rFonts w:asciiTheme="majorHAnsi" w:hAnsiTheme="majorHAnsi"/>
          <w:sz w:val="22"/>
          <w:szCs w:val="22"/>
        </w:rPr>
        <w:t>ς</w:t>
      </w:r>
      <w:r w:rsidR="00B660ED" w:rsidRPr="00283F5B">
        <w:rPr>
          <w:rFonts w:asciiTheme="majorHAnsi" w:hAnsiTheme="majorHAnsi"/>
          <w:sz w:val="22"/>
          <w:szCs w:val="22"/>
        </w:rPr>
        <w:t xml:space="preserve"> ενδιαφερόμενους </w:t>
      </w:r>
      <w:r w:rsidR="00035DF1" w:rsidRPr="00283F5B">
        <w:rPr>
          <w:rFonts w:asciiTheme="majorHAnsi" w:hAnsiTheme="majorHAnsi"/>
          <w:sz w:val="22"/>
          <w:szCs w:val="22"/>
        </w:rPr>
        <w:t xml:space="preserve">να καταθέσουν </w:t>
      </w:r>
      <w:r w:rsidR="00B660ED" w:rsidRPr="00283F5B">
        <w:rPr>
          <w:rFonts w:asciiTheme="majorHAnsi" w:hAnsiTheme="majorHAnsi"/>
          <w:sz w:val="22"/>
          <w:szCs w:val="22"/>
        </w:rPr>
        <w:t xml:space="preserve">προσφορά για τη διοργάνωση της </w:t>
      </w:r>
      <w:r w:rsidRPr="00283F5B">
        <w:rPr>
          <w:rFonts w:asciiTheme="majorHAnsi" w:hAnsiTheme="majorHAnsi"/>
          <w:sz w:val="22"/>
          <w:szCs w:val="22"/>
        </w:rPr>
        <w:t xml:space="preserve">εκπαιδευτικής επίσκεψης </w:t>
      </w:r>
      <w:r w:rsidR="00B660ED" w:rsidRPr="00283F5B">
        <w:rPr>
          <w:rFonts w:asciiTheme="majorHAnsi" w:hAnsiTheme="majorHAnsi"/>
          <w:sz w:val="22"/>
          <w:szCs w:val="22"/>
        </w:rPr>
        <w:t xml:space="preserve">της </w:t>
      </w:r>
      <w:r w:rsidR="00597186">
        <w:rPr>
          <w:rFonts w:asciiTheme="majorHAnsi" w:hAnsiTheme="majorHAnsi"/>
          <w:b/>
          <w:sz w:val="22"/>
          <w:szCs w:val="22"/>
          <w:u w:val="single"/>
        </w:rPr>
        <w:t>Α</w:t>
      </w:r>
      <w:r w:rsidR="00B660ED" w:rsidRPr="00283F5B">
        <w:rPr>
          <w:rFonts w:asciiTheme="majorHAnsi" w:hAnsiTheme="majorHAnsi"/>
          <w:b/>
          <w:sz w:val="22"/>
          <w:szCs w:val="22"/>
          <w:u w:val="single"/>
        </w:rPr>
        <w:t xml:space="preserve"> τάξης</w:t>
      </w:r>
      <w:r w:rsidR="00B660ED" w:rsidRPr="00283F5B">
        <w:rPr>
          <w:rFonts w:asciiTheme="majorHAnsi" w:hAnsiTheme="majorHAnsi"/>
          <w:sz w:val="22"/>
          <w:szCs w:val="22"/>
        </w:rPr>
        <w:t xml:space="preserve"> του σχολείου.</w:t>
      </w:r>
    </w:p>
    <w:p w:rsidR="00B926CB" w:rsidRPr="00283F5B" w:rsidRDefault="00B926CB" w:rsidP="008C0564">
      <w:pPr>
        <w:jc w:val="both"/>
        <w:rPr>
          <w:rFonts w:asciiTheme="majorHAnsi" w:hAnsiTheme="majorHAnsi"/>
          <w:sz w:val="22"/>
          <w:szCs w:val="22"/>
        </w:rPr>
      </w:pPr>
    </w:p>
    <w:p w:rsidR="00B660ED" w:rsidRPr="00283F5B" w:rsidRDefault="00B926CB" w:rsidP="008C0564">
      <w:pPr>
        <w:jc w:val="both"/>
        <w:rPr>
          <w:rFonts w:asciiTheme="majorHAnsi" w:hAnsiTheme="majorHAnsi"/>
          <w:sz w:val="22"/>
          <w:szCs w:val="22"/>
        </w:rPr>
      </w:pPr>
      <w:r w:rsidRPr="00283F5B">
        <w:rPr>
          <w:rFonts w:asciiTheme="majorHAnsi" w:hAnsiTheme="majorHAnsi"/>
          <w:sz w:val="22"/>
          <w:szCs w:val="22"/>
        </w:rPr>
        <w:t xml:space="preserve">     </w:t>
      </w:r>
      <w:r w:rsidR="00B660ED" w:rsidRPr="00283F5B">
        <w:rPr>
          <w:rFonts w:asciiTheme="majorHAnsi" w:hAnsiTheme="majorHAnsi"/>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283F5B" w:rsidRDefault="00C66E57" w:rsidP="008C0564">
      <w:pPr>
        <w:jc w:val="both"/>
        <w:rPr>
          <w:rFonts w:asciiTheme="majorHAnsi" w:hAnsiTheme="majorHAnsi"/>
          <w:sz w:val="22"/>
          <w:szCs w:val="22"/>
        </w:rPr>
      </w:pPr>
    </w:p>
    <w:p w:rsidR="00B926CB" w:rsidRPr="00283F5B" w:rsidRDefault="003D3B43" w:rsidP="00B926CB">
      <w:pPr>
        <w:jc w:val="both"/>
        <w:rPr>
          <w:rFonts w:asciiTheme="majorHAnsi" w:hAnsiTheme="majorHAnsi"/>
          <w:b/>
          <w:sz w:val="22"/>
          <w:szCs w:val="22"/>
          <w:u w:val="single"/>
        </w:rPr>
      </w:pPr>
      <w:r w:rsidRPr="00283F5B">
        <w:rPr>
          <w:rFonts w:asciiTheme="majorHAnsi" w:hAnsiTheme="majorHAnsi"/>
          <w:b/>
          <w:sz w:val="22"/>
          <w:szCs w:val="22"/>
        </w:rPr>
        <w:t xml:space="preserve">    </w:t>
      </w:r>
      <w:r w:rsidR="00B926CB" w:rsidRPr="00283F5B">
        <w:rPr>
          <w:rFonts w:asciiTheme="majorHAnsi" w:hAnsiTheme="majorHAnsi"/>
          <w:b/>
          <w:sz w:val="22"/>
          <w:szCs w:val="22"/>
        </w:rPr>
        <w:t xml:space="preserve">  </w:t>
      </w:r>
      <w:r w:rsidR="00B660ED" w:rsidRPr="00283F5B">
        <w:rPr>
          <w:rFonts w:asciiTheme="majorHAnsi" w:hAnsiTheme="majorHAnsi"/>
          <w:b/>
          <w:sz w:val="22"/>
          <w:szCs w:val="22"/>
          <w:u w:val="single"/>
        </w:rPr>
        <w:t>Η πολυήμερη εκ</w:t>
      </w:r>
      <w:r w:rsidR="00B926CB" w:rsidRPr="00283F5B">
        <w:rPr>
          <w:rFonts w:asciiTheme="majorHAnsi" w:hAnsiTheme="majorHAnsi"/>
          <w:b/>
          <w:sz w:val="22"/>
          <w:szCs w:val="22"/>
          <w:u w:val="single"/>
        </w:rPr>
        <w:t>παιδευτική επίσκεψη στο πλαίσιο του Αναλυτικού Προγράμματος</w:t>
      </w:r>
      <w:r w:rsidR="00B660ED" w:rsidRPr="00283F5B">
        <w:rPr>
          <w:rFonts w:asciiTheme="majorHAnsi" w:hAnsiTheme="majorHAnsi"/>
          <w:b/>
          <w:sz w:val="22"/>
          <w:szCs w:val="22"/>
          <w:u w:val="single"/>
        </w:rPr>
        <w:t xml:space="preserve"> συνολικής διάρκειας </w:t>
      </w:r>
      <w:r w:rsidR="00AF2103">
        <w:rPr>
          <w:rFonts w:asciiTheme="majorHAnsi" w:hAnsiTheme="majorHAnsi"/>
          <w:b/>
          <w:sz w:val="22"/>
          <w:szCs w:val="22"/>
          <w:u w:val="single"/>
        </w:rPr>
        <w:t>τριών ημερών</w:t>
      </w:r>
      <w:r w:rsidR="00B660ED" w:rsidRPr="00283F5B">
        <w:rPr>
          <w:rFonts w:asciiTheme="majorHAnsi" w:hAnsiTheme="majorHAnsi"/>
          <w:b/>
          <w:sz w:val="22"/>
          <w:szCs w:val="22"/>
          <w:u w:val="single"/>
        </w:rPr>
        <w:t xml:space="preserve"> </w:t>
      </w:r>
      <w:r w:rsidR="00035DF1" w:rsidRPr="00283F5B">
        <w:rPr>
          <w:rFonts w:asciiTheme="majorHAnsi" w:hAnsiTheme="majorHAnsi"/>
          <w:b/>
          <w:sz w:val="22"/>
          <w:szCs w:val="22"/>
          <w:u w:val="single"/>
        </w:rPr>
        <w:t>(</w:t>
      </w:r>
      <w:r w:rsidR="00AF2103">
        <w:rPr>
          <w:rFonts w:asciiTheme="majorHAnsi" w:hAnsiTheme="majorHAnsi"/>
          <w:b/>
          <w:sz w:val="22"/>
          <w:szCs w:val="22"/>
          <w:u w:val="single"/>
        </w:rPr>
        <w:t>δύο</w:t>
      </w:r>
      <w:r w:rsidR="00B660ED" w:rsidRPr="00283F5B">
        <w:rPr>
          <w:rFonts w:asciiTheme="majorHAnsi" w:hAnsiTheme="majorHAnsi"/>
          <w:b/>
          <w:sz w:val="22"/>
          <w:szCs w:val="22"/>
          <w:u w:val="single"/>
        </w:rPr>
        <w:t xml:space="preserve"> διανυκτερεύσεις</w:t>
      </w:r>
      <w:r w:rsidR="00035DF1" w:rsidRPr="00283F5B">
        <w:rPr>
          <w:rFonts w:asciiTheme="majorHAnsi" w:hAnsiTheme="majorHAnsi"/>
          <w:b/>
          <w:sz w:val="22"/>
          <w:szCs w:val="22"/>
          <w:u w:val="single"/>
        </w:rPr>
        <w:t>)</w:t>
      </w:r>
      <w:r w:rsidR="00B660ED" w:rsidRPr="00283F5B">
        <w:rPr>
          <w:rFonts w:asciiTheme="majorHAnsi" w:hAnsiTheme="majorHAnsi"/>
          <w:b/>
          <w:sz w:val="22"/>
          <w:szCs w:val="22"/>
          <w:u w:val="single"/>
        </w:rPr>
        <w:t xml:space="preserve"> </w:t>
      </w:r>
      <w:r w:rsidR="000F5ED1" w:rsidRPr="00283F5B">
        <w:rPr>
          <w:rFonts w:asciiTheme="majorHAnsi" w:hAnsiTheme="majorHAnsi"/>
          <w:b/>
          <w:sz w:val="22"/>
          <w:szCs w:val="22"/>
          <w:u w:val="single"/>
        </w:rPr>
        <w:t xml:space="preserve">προγραμματίζεται για να </w:t>
      </w:r>
      <w:r w:rsidR="00B660ED" w:rsidRPr="00283F5B">
        <w:rPr>
          <w:rFonts w:asciiTheme="majorHAnsi" w:hAnsiTheme="majorHAnsi"/>
          <w:b/>
          <w:sz w:val="22"/>
          <w:szCs w:val="22"/>
          <w:u w:val="single"/>
        </w:rPr>
        <w:t xml:space="preserve">πραγματοποιηθεί το χρονικό διάστημα από </w:t>
      </w:r>
      <w:r w:rsidR="006B4BA5">
        <w:rPr>
          <w:rFonts w:asciiTheme="majorHAnsi" w:hAnsiTheme="majorHAnsi"/>
          <w:b/>
          <w:sz w:val="22"/>
          <w:szCs w:val="22"/>
          <w:u w:val="single"/>
        </w:rPr>
        <w:t>Τετάρτη</w:t>
      </w:r>
      <w:r w:rsidR="007D1C65">
        <w:rPr>
          <w:rFonts w:asciiTheme="majorHAnsi" w:hAnsiTheme="majorHAnsi"/>
          <w:b/>
          <w:sz w:val="22"/>
          <w:szCs w:val="22"/>
          <w:u w:val="single"/>
        </w:rPr>
        <w:t xml:space="preserve"> 2</w:t>
      </w:r>
      <w:r w:rsidR="006B4BA5">
        <w:rPr>
          <w:rFonts w:asciiTheme="majorHAnsi" w:hAnsiTheme="majorHAnsi"/>
          <w:b/>
          <w:sz w:val="22"/>
          <w:szCs w:val="22"/>
          <w:u w:val="single"/>
        </w:rPr>
        <w:t xml:space="preserve"> Απριλίου</w:t>
      </w:r>
      <w:r w:rsidR="00065333" w:rsidRPr="00283F5B">
        <w:rPr>
          <w:rFonts w:asciiTheme="majorHAnsi" w:hAnsiTheme="majorHAnsi"/>
          <w:b/>
          <w:sz w:val="22"/>
          <w:szCs w:val="22"/>
          <w:u w:val="single"/>
        </w:rPr>
        <w:t xml:space="preserve"> </w:t>
      </w:r>
      <w:r w:rsidR="00C66E57" w:rsidRPr="00283F5B">
        <w:rPr>
          <w:rFonts w:asciiTheme="majorHAnsi" w:hAnsiTheme="majorHAnsi"/>
          <w:b/>
          <w:sz w:val="22"/>
          <w:szCs w:val="22"/>
          <w:u w:val="single"/>
        </w:rPr>
        <w:t>με</w:t>
      </w:r>
      <w:r w:rsidR="00D363CD" w:rsidRPr="00283F5B">
        <w:rPr>
          <w:rFonts w:asciiTheme="majorHAnsi" w:hAnsiTheme="majorHAnsi"/>
          <w:b/>
          <w:sz w:val="22"/>
          <w:szCs w:val="22"/>
          <w:u w:val="single"/>
        </w:rPr>
        <w:t xml:space="preserve"> </w:t>
      </w:r>
      <w:r w:rsidR="00597186">
        <w:rPr>
          <w:rFonts w:asciiTheme="majorHAnsi" w:hAnsiTheme="majorHAnsi"/>
          <w:b/>
          <w:sz w:val="22"/>
          <w:szCs w:val="22"/>
          <w:u w:val="single"/>
        </w:rPr>
        <w:t>καταληκτική ημερομηνία επιστροφής</w:t>
      </w:r>
      <w:r w:rsidR="00D363CD" w:rsidRPr="00283F5B">
        <w:rPr>
          <w:rFonts w:asciiTheme="majorHAnsi" w:hAnsiTheme="majorHAnsi"/>
          <w:b/>
          <w:sz w:val="22"/>
          <w:szCs w:val="22"/>
          <w:u w:val="single"/>
        </w:rPr>
        <w:t xml:space="preserve"> </w:t>
      </w:r>
      <w:r w:rsidR="00746940" w:rsidRPr="00283F5B">
        <w:rPr>
          <w:rFonts w:asciiTheme="majorHAnsi" w:hAnsiTheme="majorHAnsi"/>
          <w:b/>
          <w:sz w:val="22"/>
          <w:szCs w:val="22"/>
          <w:u w:val="single"/>
        </w:rPr>
        <w:t xml:space="preserve"> </w:t>
      </w:r>
      <w:r w:rsidR="009A6624" w:rsidRPr="00283F5B">
        <w:rPr>
          <w:rFonts w:asciiTheme="majorHAnsi" w:hAnsiTheme="majorHAnsi"/>
          <w:b/>
          <w:sz w:val="22"/>
          <w:szCs w:val="22"/>
          <w:u w:val="single"/>
        </w:rPr>
        <w:t>τη</w:t>
      </w:r>
      <w:r w:rsidR="006B4BA5">
        <w:rPr>
          <w:rFonts w:asciiTheme="majorHAnsi" w:hAnsiTheme="majorHAnsi"/>
          <w:b/>
          <w:sz w:val="22"/>
          <w:szCs w:val="22"/>
          <w:u w:val="single"/>
        </w:rPr>
        <w:t>ν Παρασκευή 5</w:t>
      </w:r>
      <w:r w:rsidR="003B5C82">
        <w:rPr>
          <w:rFonts w:asciiTheme="majorHAnsi" w:hAnsiTheme="majorHAnsi"/>
          <w:b/>
          <w:sz w:val="22"/>
          <w:szCs w:val="22"/>
          <w:u w:val="single"/>
        </w:rPr>
        <w:t xml:space="preserve"> Απριλίου </w:t>
      </w:r>
      <w:r w:rsidR="00011E1F">
        <w:rPr>
          <w:rFonts w:asciiTheme="majorHAnsi" w:hAnsiTheme="majorHAnsi"/>
          <w:b/>
          <w:sz w:val="22"/>
          <w:szCs w:val="22"/>
          <w:u w:val="single"/>
        </w:rPr>
        <w:t>2025</w:t>
      </w:r>
      <w:r w:rsidR="004E3C31">
        <w:rPr>
          <w:rFonts w:asciiTheme="majorHAnsi" w:hAnsiTheme="majorHAnsi"/>
          <w:b/>
          <w:sz w:val="22"/>
          <w:szCs w:val="22"/>
          <w:u w:val="single"/>
        </w:rPr>
        <w:t>.</w:t>
      </w:r>
      <w:r w:rsidR="00E44769" w:rsidRPr="00283F5B">
        <w:rPr>
          <w:rFonts w:asciiTheme="majorHAnsi" w:hAnsiTheme="majorHAnsi"/>
          <w:b/>
          <w:sz w:val="22"/>
          <w:szCs w:val="22"/>
          <w:u w:val="single"/>
        </w:rPr>
        <w:t xml:space="preserve"> </w:t>
      </w:r>
    </w:p>
    <w:p w:rsidR="004E3C31" w:rsidRDefault="00B926CB" w:rsidP="00B926CB">
      <w:pPr>
        <w:jc w:val="both"/>
        <w:rPr>
          <w:rFonts w:asciiTheme="majorHAnsi" w:hAnsiTheme="majorHAnsi"/>
          <w:b/>
          <w:sz w:val="22"/>
          <w:szCs w:val="22"/>
        </w:rPr>
      </w:pPr>
      <w:r w:rsidRPr="00283F5B">
        <w:rPr>
          <w:rFonts w:asciiTheme="majorHAnsi" w:hAnsiTheme="majorHAnsi"/>
          <w:b/>
          <w:sz w:val="22"/>
          <w:szCs w:val="22"/>
        </w:rPr>
        <w:t xml:space="preserve">     </w:t>
      </w:r>
    </w:p>
    <w:p w:rsidR="00B926CB" w:rsidRPr="00283F5B" w:rsidRDefault="00B926CB" w:rsidP="00B926CB">
      <w:pPr>
        <w:jc w:val="both"/>
        <w:rPr>
          <w:rFonts w:asciiTheme="majorHAnsi" w:hAnsiTheme="majorHAnsi"/>
          <w:sz w:val="22"/>
          <w:szCs w:val="22"/>
        </w:rPr>
      </w:pPr>
      <w:r w:rsidRPr="00283F5B">
        <w:rPr>
          <w:rFonts w:asciiTheme="majorHAnsi" w:hAnsiTheme="majorHAnsi"/>
          <w:sz w:val="22"/>
          <w:szCs w:val="22"/>
        </w:rPr>
        <w:t>Τα στοιχεία που αφορούν την εκδρομή και θα ληφθούν υπόψη για την κατάθεση της προσφοράς είναι:</w:t>
      </w:r>
    </w:p>
    <w:p w:rsidR="00B926CB" w:rsidRPr="00283F5B" w:rsidRDefault="00B926CB" w:rsidP="00B926CB">
      <w:pPr>
        <w:jc w:val="both"/>
        <w:rPr>
          <w:rFonts w:asciiTheme="majorHAnsi" w:hAnsiTheme="majorHAnsi"/>
          <w:sz w:val="22"/>
          <w:szCs w:val="22"/>
        </w:rPr>
      </w:pPr>
    </w:p>
    <w:p w:rsidR="00B926C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Προορισμός εκδρομής:</w:t>
      </w:r>
      <w:r w:rsidR="006B4BA5">
        <w:rPr>
          <w:rFonts w:asciiTheme="majorHAnsi" w:hAnsiTheme="majorHAnsi"/>
          <w:sz w:val="22"/>
          <w:szCs w:val="22"/>
        </w:rPr>
        <w:t xml:space="preserve"> Περιοχή Θράκης </w:t>
      </w:r>
      <w:r w:rsidR="007850CD" w:rsidRPr="00283F5B">
        <w:rPr>
          <w:rFonts w:asciiTheme="majorHAnsi" w:hAnsiTheme="majorHAnsi"/>
          <w:sz w:val="22"/>
          <w:szCs w:val="22"/>
        </w:rPr>
        <w:t xml:space="preserve">με </w:t>
      </w:r>
      <w:r w:rsidR="006B4BA5">
        <w:rPr>
          <w:rFonts w:asciiTheme="majorHAnsi" w:hAnsiTheme="majorHAnsi"/>
          <w:sz w:val="22"/>
          <w:szCs w:val="22"/>
        </w:rPr>
        <w:t>δύο</w:t>
      </w:r>
      <w:r w:rsidR="004E3C31">
        <w:rPr>
          <w:rFonts w:asciiTheme="majorHAnsi" w:hAnsiTheme="majorHAnsi"/>
          <w:sz w:val="22"/>
          <w:szCs w:val="22"/>
        </w:rPr>
        <w:t xml:space="preserve"> </w:t>
      </w:r>
      <w:r w:rsidR="009A6624" w:rsidRPr="00283F5B">
        <w:rPr>
          <w:rFonts w:asciiTheme="majorHAnsi" w:hAnsiTheme="majorHAnsi"/>
          <w:sz w:val="22"/>
          <w:szCs w:val="22"/>
        </w:rPr>
        <w:t xml:space="preserve"> (</w:t>
      </w:r>
      <w:r w:rsidR="006B4BA5">
        <w:rPr>
          <w:rFonts w:asciiTheme="majorHAnsi" w:hAnsiTheme="majorHAnsi"/>
          <w:sz w:val="22"/>
          <w:szCs w:val="22"/>
        </w:rPr>
        <w:t>2</w:t>
      </w:r>
      <w:r w:rsidR="009A6624" w:rsidRPr="00283F5B">
        <w:rPr>
          <w:rFonts w:asciiTheme="majorHAnsi" w:hAnsiTheme="majorHAnsi"/>
          <w:sz w:val="22"/>
          <w:szCs w:val="22"/>
        </w:rPr>
        <w:t xml:space="preserve">) </w:t>
      </w:r>
      <w:r w:rsidRPr="00283F5B">
        <w:rPr>
          <w:rFonts w:asciiTheme="majorHAnsi" w:hAnsiTheme="majorHAnsi"/>
          <w:sz w:val="22"/>
          <w:szCs w:val="22"/>
        </w:rPr>
        <w:t xml:space="preserve">διανυκτερεύσεις </w:t>
      </w:r>
      <w:r w:rsidR="007850CD" w:rsidRPr="00283F5B">
        <w:rPr>
          <w:rFonts w:asciiTheme="majorHAnsi" w:hAnsiTheme="majorHAnsi"/>
          <w:sz w:val="22"/>
          <w:szCs w:val="22"/>
        </w:rPr>
        <w:t xml:space="preserve">στην πόλη </w:t>
      </w:r>
      <w:r w:rsidR="006B4BA5">
        <w:rPr>
          <w:rFonts w:asciiTheme="majorHAnsi" w:hAnsiTheme="majorHAnsi"/>
          <w:sz w:val="22"/>
          <w:szCs w:val="22"/>
        </w:rPr>
        <w:t>της Αλεξανδρούπολης</w:t>
      </w:r>
      <w:r w:rsidRPr="00283F5B">
        <w:rPr>
          <w:rFonts w:asciiTheme="majorHAnsi" w:hAnsiTheme="majorHAnsi"/>
          <w:sz w:val="22"/>
          <w:szCs w:val="22"/>
        </w:rPr>
        <w:t>.</w:t>
      </w:r>
    </w:p>
    <w:p w:rsidR="006B4BA5" w:rsidRPr="00283F5B" w:rsidRDefault="006B4BA5" w:rsidP="006B4BA5">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συμμετεχόντων μαθητών:</w:t>
      </w:r>
      <w:r>
        <w:rPr>
          <w:rFonts w:asciiTheme="majorHAnsi" w:hAnsiTheme="majorHAnsi"/>
          <w:sz w:val="22"/>
          <w:szCs w:val="22"/>
        </w:rPr>
        <w:t xml:space="preserve"> Εξήντα </w:t>
      </w:r>
      <w:r w:rsidRPr="00283F5B">
        <w:rPr>
          <w:rFonts w:asciiTheme="majorHAnsi" w:hAnsiTheme="majorHAnsi"/>
          <w:sz w:val="22"/>
          <w:szCs w:val="22"/>
        </w:rPr>
        <w:t>(</w:t>
      </w:r>
      <w:r>
        <w:rPr>
          <w:rFonts w:asciiTheme="majorHAnsi" w:hAnsiTheme="majorHAnsi"/>
          <w:sz w:val="22"/>
          <w:szCs w:val="22"/>
        </w:rPr>
        <w:t>60</w:t>
      </w:r>
      <w:r w:rsidRPr="00283F5B">
        <w:rPr>
          <w:rFonts w:asciiTheme="majorHAnsi" w:hAnsiTheme="majorHAnsi"/>
          <w:sz w:val="22"/>
          <w:szCs w:val="22"/>
        </w:rPr>
        <w:t xml:space="preserve">) με απόκλιση </w:t>
      </w:r>
      <w:r>
        <w:rPr>
          <w:rFonts w:asciiTheme="majorHAnsi" w:hAnsiTheme="majorHAnsi"/>
          <w:sz w:val="22"/>
          <w:szCs w:val="22"/>
        </w:rPr>
        <w:t>συν</w:t>
      </w:r>
      <w:r w:rsidRPr="00283F5B">
        <w:rPr>
          <w:rFonts w:asciiTheme="majorHAnsi" w:hAnsiTheme="majorHAnsi"/>
          <w:sz w:val="22"/>
          <w:szCs w:val="22"/>
        </w:rPr>
        <w:t xml:space="preserve">-πλην </w:t>
      </w:r>
      <w:r>
        <w:rPr>
          <w:rFonts w:asciiTheme="majorHAnsi" w:hAnsiTheme="majorHAnsi"/>
          <w:sz w:val="22"/>
          <w:szCs w:val="22"/>
        </w:rPr>
        <w:t>ένας ( ±1</w:t>
      </w:r>
      <w:r w:rsidRPr="00283F5B">
        <w:rPr>
          <w:rFonts w:asciiTheme="majorHAnsi" w:hAnsiTheme="majorHAnsi"/>
          <w:sz w:val="22"/>
          <w:szCs w:val="22"/>
        </w:rPr>
        <w:t>)</w:t>
      </w:r>
    </w:p>
    <w:p w:rsidR="006B4BA5" w:rsidRPr="00283F5B" w:rsidRDefault="006B4BA5" w:rsidP="006B4BA5">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συνοδών εκπαιδευτικών:</w:t>
      </w:r>
      <w:r w:rsidRPr="00283F5B">
        <w:rPr>
          <w:rFonts w:asciiTheme="majorHAnsi" w:hAnsiTheme="majorHAnsi"/>
          <w:sz w:val="22"/>
          <w:szCs w:val="22"/>
        </w:rPr>
        <w:t xml:space="preserve"> </w:t>
      </w:r>
      <w:r>
        <w:rPr>
          <w:rFonts w:asciiTheme="majorHAnsi" w:hAnsiTheme="majorHAnsi"/>
          <w:sz w:val="22"/>
          <w:szCs w:val="22"/>
        </w:rPr>
        <w:t>Τέσσερεις</w:t>
      </w:r>
      <w:r w:rsidRPr="00283F5B">
        <w:rPr>
          <w:rFonts w:asciiTheme="majorHAnsi" w:hAnsiTheme="majorHAnsi"/>
          <w:sz w:val="22"/>
          <w:szCs w:val="22"/>
        </w:rPr>
        <w:t xml:space="preserve"> (</w:t>
      </w:r>
      <w:r>
        <w:rPr>
          <w:rFonts w:asciiTheme="majorHAnsi" w:hAnsiTheme="majorHAnsi"/>
          <w:sz w:val="22"/>
          <w:szCs w:val="22"/>
        </w:rPr>
        <w:t>4</w:t>
      </w:r>
      <w:r w:rsidRPr="00283F5B">
        <w:rPr>
          <w:rFonts w:asciiTheme="majorHAnsi" w:hAnsiTheme="majorHAnsi"/>
          <w:sz w:val="22"/>
          <w:szCs w:val="22"/>
        </w:rPr>
        <w:t xml:space="preserve">) – (αρχηγός και </w:t>
      </w:r>
      <w:r>
        <w:rPr>
          <w:rFonts w:asciiTheme="majorHAnsi" w:hAnsiTheme="majorHAnsi"/>
          <w:sz w:val="22"/>
          <w:szCs w:val="22"/>
        </w:rPr>
        <w:t xml:space="preserve">τρεις </w:t>
      </w:r>
      <w:r w:rsidRPr="00283F5B">
        <w:rPr>
          <w:rFonts w:asciiTheme="majorHAnsi" w:hAnsiTheme="majorHAnsi"/>
          <w:sz w:val="22"/>
          <w:szCs w:val="22"/>
        </w:rPr>
        <w:t>(</w:t>
      </w:r>
      <w:r>
        <w:rPr>
          <w:rFonts w:asciiTheme="majorHAnsi" w:hAnsiTheme="majorHAnsi"/>
          <w:sz w:val="22"/>
          <w:szCs w:val="22"/>
        </w:rPr>
        <w:t>3</w:t>
      </w:r>
      <w:r w:rsidRPr="00283F5B">
        <w:rPr>
          <w:rFonts w:asciiTheme="majorHAnsi" w:hAnsiTheme="majorHAnsi"/>
          <w:sz w:val="22"/>
          <w:szCs w:val="22"/>
        </w:rPr>
        <w:t>) εκπαιδευτικοί)</w:t>
      </w:r>
    </w:p>
    <w:p w:rsidR="006B4BA5" w:rsidRPr="00283F5B" w:rsidRDefault="006B4BA5" w:rsidP="006B4BA5">
      <w:pPr>
        <w:numPr>
          <w:ilvl w:val="0"/>
          <w:numId w:val="8"/>
        </w:numPr>
        <w:jc w:val="both"/>
        <w:rPr>
          <w:rFonts w:asciiTheme="majorHAnsi" w:hAnsiTheme="majorHAnsi"/>
          <w:sz w:val="22"/>
          <w:szCs w:val="22"/>
        </w:rPr>
      </w:pPr>
      <w:r>
        <w:rPr>
          <w:rFonts w:asciiTheme="majorHAnsi" w:hAnsiTheme="majorHAnsi"/>
          <w:b/>
          <w:sz w:val="22"/>
          <w:szCs w:val="22"/>
        </w:rPr>
        <w:t>2</w:t>
      </w:r>
      <w:r w:rsidRPr="00283F5B">
        <w:rPr>
          <w:rFonts w:asciiTheme="majorHAnsi" w:hAnsiTheme="majorHAnsi"/>
          <w:b/>
          <w:sz w:val="22"/>
          <w:szCs w:val="22"/>
        </w:rPr>
        <w:t xml:space="preserve"> </w:t>
      </w:r>
      <w:r w:rsidRPr="00283F5B">
        <w:rPr>
          <w:rFonts w:asciiTheme="majorHAnsi" w:hAnsiTheme="majorHAnsi"/>
          <w:b/>
          <w:sz w:val="22"/>
          <w:szCs w:val="22"/>
          <w:lang w:val="en-US"/>
        </w:rPr>
        <w:t>free</w:t>
      </w:r>
      <w:r w:rsidRPr="00283F5B">
        <w:rPr>
          <w:rFonts w:asciiTheme="majorHAnsi" w:hAnsiTheme="majorHAnsi"/>
          <w:b/>
          <w:sz w:val="22"/>
          <w:szCs w:val="22"/>
        </w:rPr>
        <w:t xml:space="preserve"> εισιτήρια για τους μαθητές. Η συνολική τελική τιμή θα υπολογιστεί </w:t>
      </w:r>
      <w:r>
        <w:rPr>
          <w:rFonts w:asciiTheme="majorHAnsi" w:hAnsiTheme="majorHAnsi"/>
          <w:b/>
          <w:sz w:val="22"/>
          <w:szCs w:val="22"/>
        </w:rPr>
        <w:t>58</w:t>
      </w:r>
      <w:r w:rsidRPr="00283F5B">
        <w:rPr>
          <w:rFonts w:asciiTheme="majorHAnsi" w:hAnsiTheme="majorHAnsi"/>
          <w:b/>
          <w:sz w:val="22"/>
          <w:szCs w:val="22"/>
        </w:rPr>
        <w:t xml:space="preserve"> (</w:t>
      </w:r>
      <w:r>
        <w:rPr>
          <w:rFonts w:asciiTheme="majorHAnsi" w:hAnsiTheme="majorHAnsi"/>
          <w:sz w:val="22"/>
          <w:szCs w:val="22"/>
        </w:rPr>
        <w:t>±1) Χ</w:t>
      </w:r>
      <w:r w:rsidRPr="00283F5B">
        <w:rPr>
          <w:rFonts w:asciiTheme="majorHAnsi" w:hAnsiTheme="majorHAnsi"/>
          <w:sz w:val="22"/>
          <w:szCs w:val="22"/>
        </w:rPr>
        <w:t xml:space="preserve"> (τιμή ανά μαθητή)</w:t>
      </w:r>
      <w:r w:rsidRPr="00283F5B">
        <w:rPr>
          <w:rFonts w:asciiTheme="majorHAnsi" w:hAnsiTheme="majorHAnsi"/>
          <w:b/>
          <w:sz w:val="22"/>
          <w:szCs w:val="22"/>
        </w:rPr>
        <w:t xml:space="preserve"> </w:t>
      </w:r>
    </w:p>
    <w:p w:rsidR="006B4BA5" w:rsidRPr="00283F5B" w:rsidRDefault="006B4BA5" w:rsidP="006B4BA5">
      <w:pPr>
        <w:numPr>
          <w:ilvl w:val="0"/>
          <w:numId w:val="8"/>
        </w:numPr>
        <w:jc w:val="both"/>
        <w:rPr>
          <w:rFonts w:asciiTheme="majorHAnsi" w:hAnsiTheme="majorHAnsi"/>
          <w:sz w:val="22"/>
          <w:szCs w:val="22"/>
        </w:rPr>
      </w:pPr>
      <w:r w:rsidRPr="00283F5B">
        <w:rPr>
          <w:rFonts w:asciiTheme="majorHAnsi" w:hAnsiTheme="majorHAnsi"/>
          <w:b/>
          <w:sz w:val="22"/>
          <w:szCs w:val="22"/>
        </w:rPr>
        <w:t>Μεταφορικό μέσο:</w:t>
      </w:r>
      <w:r w:rsidRPr="00283F5B">
        <w:rPr>
          <w:rFonts w:asciiTheme="majorHAnsi" w:hAnsiTheme="majorHAnsi"/>
          <w:sz w:val="22"/>
          <w:szCs w:val="22"/>
        </w:rPr>
        <w:t xml:space="preserve">  </w:t>
      </w:r>
      <w:r>
        <w:rPr>
          <w:rFonts w:asciiTheme="majorHAnsi" w:hAnsiTheme="majorHAnsi"/>
          <w:sz w:val="22"/>
          <w:szCs w:val="22"/>
        </w:rPr>
        <w:t>Ένα (1)</w:t>
      </w:r>
      <w:r w:rsidRPr="00283F5B">
        <w:rPr>
          <w:rFonts w:asciiTheme="majorHAnsi" w:hAnsiTheme="majorHAnsi"/>
          <w:sz w:val="22"/>
          <w:szCs w:val="22"/>
        </w:rPr>
        <w:t xml:space="preserve"> </w:t>
      </w:r>
      <w:r>
        <w:rPr>
          <w:rFonts w:asciiTheme="majorHAnsi" w:hAnsiTheme="majorHAnsi"/>
          <w:sz w:val="22"/>
          <w:szCs w:val="22"/>
        </w:rPr>
        <w:t>ή δύο (2)</w:t>
      </w:r>
      <w:r w:rsidRPr="00283F5B">
        <w:rPr>
          <w:rFonts w:asciiTheme="majorHAnsi" w:hAnsiTheme="majorHAnsi"/>
          <w:sz w:val="22"/>
          <w:szCs w:val="22"/>
        </w:rPr>
        <w:t xml:space="preserve"> λεωφορεί</w:t>
      </w:r>
      <w:r>
        <w:rPr>
          <w:rFonts w:asciiTheme="majorHAnsi" w:hAnsiTheme="majorHAnsi"/>
          <w:sz w:val="22"/>
          <w:szCs w:val="22"/>
        </w:rPr>
        <w:t>α</w:t>
      </w:r>
      <w:r w:rsidRPr="00283F5B">
        <w:rPr>
          <w:rFonts w:asciiTheme="majorHAnsi" w:hAnsiTheme="majorHAnsi"/>
          <w:sz w:val="22"/>
          <w:szCs w:val="22"/>
        </w:rPr>
        <w:t>.</w:t>
      </w:r>
    </w:p>
    <w:p w:rsidR="006B4BA5" w:rsidRPr="008A57AA" w:rsidRDefault="006B4BA5" w:rsidP="006B4BA5">
      <w:pPr>
        <w:numPr>
          <w:ilvl w:val="0"/>
          <w:numId w:val="8"/>
        </w:numPr>
        <w:jc w:val="both"/>
        <w:rPr>
          <w:rFonts w:asciiTheme="majorHAnsi" w:hAnsiTheme="majorHAnsi"/>
          <w:sz w:val="22"/>
          <w:szCs w:val="22"/>
        </w:rPr>
      </w:pPr>
      <w:r w:rsidRPr="00283F5B">
        <w:rPr>
          <w:rFonts w:asciiTheme="majorHAnsi" w:hAnsiTheme="majorHAnsi"/>
          <w:b/>
          <w:sz w:val="22"/>
          <w:szCs w:val="22"/>
        </w:rPr>
        <w:t>Κατηγορία καταλύματος:</w:t>
      </w:r>
      <w:r w:rsidRPr="00283F5B">
        <w:rPr>
          <w:rFonts w:asciiTheme="majorHAnsi" w:hAnsiTheme="majorHAnsi"/>
          <w:sz w:val="22"/>
          <w:szCs w:val="22"/>
        </w:rPr>
        <w:t xml:space="preserve"> Ξενοδοχεία κατά προτίμηση</w:t>
      </w:r>
      <w:r>
        <w:rPr>
          <w:rFonts w:asciiTheme="majorHAnsi" w:hAnsiTheme="majorHAnsi"/>
          <w:sz w:val="22"/>
          <w:szCs w:val="22"/>
        </w:rPr>
        <w:t xml:space="preserve"> τεσσάρων αστέρων (4</w:t>
      </w:r>
      <w:r w:rsidRPr="00283F5B">
        <w:rPr>
          <w:rFonts w:asciiTheme="majorHAnsi" w:hAnsiTheme="majorHAnsi"/>
          <w:sz w:val="22"/>
          <w:szCs w:val="22"/>
        </w:rPr>
        <w:t>****)</w:t>
      </w:r>
      <w:r>
        <w:rPr>
          <w:rFonts w:asciiTheme="majorHAnsi" w:hAnsiTheme="majorHAnsi"/>
          <w:sz w:val="22"/>
          <w:szCs w:val="22"/>
        </w:rPr>
        <w:t>,</w:t>
      </w:r>
      <w:r w:rsidRPr="00283F5B">
        <w:rPr>
          <w:rFonts w:asciiTheme="majorHAnsi" w:hAnsiTheme="majorHAnsi"/>
          <w:sz w:val="22"/>
          <w:szCs w:val="22"/>
        </w:rPr>
        <w:t xml:space="preserve"> </w:t>
      </w:r>
      <w:r>
        <w:rPr>
          <w:rFonts w:asciiTheme="majorHAnsi" w:hAnsiTheme="majorHAnsi"/>
          <w:sz w:val="22"/>
          <w:szCs w:val="22"/>
        </w:rPr>
        <w:t xml:space="preserve">(χωρίς να αποκλείεται προσφορά για υψηλότερης κατηγορίας κατάλυμα) </w:t>
      </w:r>
      <w:r w:rsidRPr="00283F5B">
        <w:rPr>
          <w:rFonts w:asciiTheme="majorHAnsi" w:hAnsiTheme="majorHAnsi"/>
          <w:sz w:val="22"/>
          <w:szCs w:val="22"/>
        </w:rPr>
        <w:t xml:space="preserve">τα οποία να βρίσκονται κοντά στο κέντρο της πόλης για ευκολία πρόσβασης των μαθητών σε αυτό. </w:t>
      </w:r>
      <w:r>
        <w:rPr>
          <w:rFonts w:asciiTheme="majorHAnsi" w:hAnsiTheme="majorHAnsi"/>
          <w:sz w:val="22"/>
          <w:szCs w:val="22"/>
        </w:rPr>
        <w:t xml:space="preserve">Η Διαμονή στα καταλύματα χωρίς ημιδιατροφή (μόνο πρωινό). </w:t>
      </w:r>
      <w:r w:rsidRPr="00283F5B">
        <w:rPr>
          <w:rFonts w:asciiTheme="majorHAnsi" w:hAnsiTheme="majorHAnsi"/>
          <w:sz w:val="22"/>
          <w:szCs w:val="22"/>
        </w:rPr>
        <w:t xml:space="preserve">Τα περισσότερα από τα δωμάτια να είναι τρίκλινα (3/κλινα) ή δίκλινα (2/κλινα) κατά περίπτωση. </w:t>
      </w:r>
      <w:r>
        <w:rPr>
          <w:rFonts w:asciiTheme="majorHAnsi" w:hAnsiTheme="majorHAnsi"/>
          <w:sz w:val="22"/>
          <w:szCs w:val="22"/>
        </w:rPr>
        <w:t xml:space="preserve"> </w:t>
      </w:r>
      <w:r w:rsidRPr="00043A89">
        <w:rPr>
          <w:rFonts w:asciiTheme="majorHAnsi" w:hAnsiTheme="majorHAnsi"/>
          <w:sz w:val="22"/>
          <w:szCs w:val="22"/>
          <w:u w:val="single"/>
        </w:rPr>
        <w:t>Κατηγορηματική δέσμευση να μην υπάρχουν στα καταλύματα δωμάτια σε ισόγειους χώρους.</w:t>
      </w:r>
      <w:r>
        <w:rPr>
          <w:rFonts w:asciiTheme="majorHAnsi" w:hAnsiTheme="majorHAnsi"/>
          <w:sz w:val="22"/>
          <w:szCs w:val="22"/>
          <w:u w:val="single"/>
        </w:rPr>
        <w:t xml:space="preserve"> </w:t>
      </w:r>
    </w:p>
    <w:p w:rsidR="006B4BA5" w:rsidRPr="008A57AA" w:rsidRDefault="006B4BA5" w:rsidP="006B4BA5">
      <w:pPr>
        <w:ind w:left="585"/>
        <w:jc w:val="both"/>
        <w:rPr>
          <w:rFonts w:asciiTheme="majorHAnsi" w:hAnsiTheme="majorHAnsi"/>
          <w:i/>
          <w:sz w:val="22"/>
          <w:szCs w:val="22"/>
          <w:u w:val="single"/>
        </w:rPr>
      </w:pPr>
      <w:r w:rsidRPr="008A57AA">
        <w:rPr>
          <w:rFonts w:asciiTheme="majorHAnsi" w:hAnsiTheme="majorHAnsi"/>
          <w:i/>
          <w:sz w:val="22"/>
          <w:szCs w:val="22"/>
          <w:u w:val="single"/>
        </w:rPr>
        <w:t xml:space="preserve">Σημείωση: θα μας ενδιέφερε </w:t>
      </w:r>
      <w:r>
        <w:rPr>
          <w:rFonts w:asciiTheme="majorHAnsi" w:hAnsiTheme="majorHAnsi"/>
          <w:i/>
          <w:sz w:val="22"/>
          <w:szCs w:val="22"/>
          <w:u w:val="single"/>
        </w:rPr>
        <w:t>διερευνητικά η</w:t>
      </w:r>
      <w:r w:rsidRPr="008A57AA">
        <w:rPr>
          <w:rFonts w:asciiTheme="majorHAnsi" w:hAnsiTheme="majorHAnsi"/>
          <w:i/>
          <w:sz w:val="22"/>
          <w:szCs w:val="22"/>
          <w:u w:val="single"/>
        </w:rPr>
        <w:t xml:space="preserve"> περίπτωση ρου «</w:t>
      </w:r>
      <w:r>
        <w:rPr>
          <w:rFonts w:asciiTheme="majorHAnsi" w:hAnsiTheme="majorHAnsi"/>
          <w:i/>
          <w:sz w:val="22"/>
          <w:szCs w:val="22"/>
          <w:u w:val="single"/>
          <w:lang w:val="en-US"/>
        </w:rPr>
        <w:t>Ramada</w:t>
      </w:r>
      <w:r w:rsidRPr="006B4BA5">
        <w:rPr>
          <w:rFonts w:asciiTheme="majorHAnsi" w:hAnsiTheme="majorHAnsi"/>
          <w:i/>
          <w:sz w:val="22"/>
          <w:szCs w:val="22"/>
          <w:u w:val="single"/>
        </w:rPr>
        <w:t xml:space="preserve"> </w:t>
      </w:r>
      <w:r>
        <w:rPr>
          <w:rFonts w:asciiTheme="majorHAnsi" w:hAnsiTheme="majorHAnsi"/>
          <w:i/>
          <w:sz w:val="22"/>
          <w:szCs w:val="22"/>
          <w:u w:val="single"/>
          <w:lang w:val="en-US"/>
        </w:rPr>
        <w:t>Plaza</w:t>
      </w:r>
      <w:r w:rsidRPr="008A57AA">
        <w:rPr>
          <w:rFonts w:asciiTheme="majorHAnsi" w:hAnsiTheme="majorHAnsi"/>
          <w:i/>
          <w:sz w:val="22"/>
          <w:szCs w:val="22"/>
          <w:u w:val="single"/>
        </w:rPr>
        <w:t xml:space="preserve"> </w:t>
      </w:r>
      <w:r w:rsidRPr="008A57AA">
        <w:rPr>
          <w:rFonts w:asciiTheme="majorHAnsi" w:hAnsiTheme="majorHAnsi"/>
          <w:i/>
          <w:sz w:val="22"/>
          <w:szCs w:val="22"/>
          <w:u w:val="single"/>
          <w:lang w:val="en-US"/>
        </w:rPr>
        <w:t>Hotel</w:t>
      </w:r>
      <w:r w:rsidRPr="008A57AA">
        <w:rPr>
          <w:rFonts w:asciiTheme="majorHAnsi" w:hAnsiTheme="majorHAnsi"/>
          <w:i/>
          <w:sz w:val="22"/>
          <w:szCs w:val="22"/>
          <w:u w:val="single"/>
        </w:rPr>
        <w:t>” λόγω προδιαγραφών ασφαλείας.</w:t>
      </w:r>
    </w:p>
    <w:p w:rsidR="006B4BA5" w:rsidRPr="00283F5B" w:rsidRDefault="006B4BA5" w:rsidP="006B4BA5">
      <w:pPr>
        <w:numPr>
          <w:ilvl w:val="0"/>
          <w:numId w:val="8"/>
        </w:numPr>
        <w:jc w:val="both"/>
        <w:rPr>
          <w:rFonts w:asciiTheme="majorHAnsi" w:hAnsiTheme="majorHAnsi"/>
          <w:sz w:val="22"/>
          <w:szCs w:val="22"/>
        </w:rPr>
      </w:pPr>
      <w:r w:rsidRPr="00283F5B">
        <w:rPr>
          <w:rFonts w:asciiTheme="majorHAnsi" w:hAnsiTheme="majorHAnsi"/>
          <w:b/>
          <w:sz w:val="22"/>
          <w:szCs w:val="22"/>
        </w:rPr>
        <w:lastRenderedPageBreak/>
        <w:t>Ασφάλιση μαθητών:</w:t>
      </w:r>
      <w:r w:rsidRPr="00283F5B">
        <w:rPr>
          <w:rFonts w:asciiTheme="majorHAnsi" w:hAnsiTheme="majorHAnsi"/>
          <w:sz w:val="22"/>
          <w:szCs w:val="22"/>
        </w:rPr>
        <w:t xml:space="preserve"> Υποχρεωτική ασφάλιση αστικής επαγγελματικής ευθύνης σύμφωνα με την κείμενη νομοθεσία.  </w:t>
      </w:r>
      <w:r w:rsidRPr="00283F5B">
        <w:rPr>
          <w:rFonts w:asciiTheme="majorHAnsi" w:hAnsiTheme="majorHAnsi"/>
          <w:b/>
          <w:sz w:val="22"/>
          <w:szCs w:val="22"/>
          <w:u w:val="single"/>
        </w:rPr>
        <w:t>Σε κάθε περίπτωση επιβάλλεται</w:t>
      </w:r>
      <w:r w:rsidRPr="00283F5B">
        <w:rPr>
          <w:rFonts w:asciiTheme="majorHAnsi" w:hAnsiTheme="majorHAnsi"/>
          <w:sz w:val="22"/>
          <w:szCs w:val="22"/>
        </w:rPr>
        <w:t xml:space="preserve"> να υπάρχει και η – για τα πρακτορεία - πρόσθετη προαιρετική ασφαλιστική κάλυψη ασθένειας ή ατυχήματος.</w:t>
      </w:r>
    </w:p>
    <w:p w:rsidR="006B4BA5" w:rsidRPr="00283F5B" w:rsidRDefault="006B4BA5" w:rsidP="006B4BA5">
      <w:pPr>
        <w:numPr>
          <w:ilvl w:val="0"/>
          <w:numId w:val="5"/>
        </w:numPr>
        <w:jc w:val="both"/>
        <w:rPr>
          <w:rFonts w:asciiTheme="majorHAnsi" w:hAnsiTheme="majorHAnsi"/>
          <w:sz w:val="22"/>
          <w:szCs w:val="22"/>
        </w:rPr>
      </w:pPr>
      <w:r w:rsidRPr="00283F5B">
        <w:rPr>
          <w:rFonts w:asciiTheme="majorHAnsi" w:hAnsiTheme="majorHAnsi"/>
          <w:b/>
          <w:sz w:val="22"/>
          <w:szCs w:val="22"/>
        </w:rPr>
        <w:t>Λοιπές – επιπρόσθετες υπηρεσίες:</w:t>
      </w:r>
      <w:r w:rsidRPr="00283F5B">
        <w:rPr>
          <w:rFonts w:asciiTheme="majorHAnsi" w:hAnsiTheme="majorHAnsi"/>
          <w:sz w:val="22"/>
          <w:szCs w:val="22"/>
        </w:rPr>
        <w:t xml:space="preserve"> </w:t>
      </w:r>
      <w:r>
        <w:rPr>
          <w:rFonts w:asciiTheme="majorHAnsi" w:hAnsiTheme="majorHAnsi"/>
          <w:sz w:val="22"/>
          <w:szCs w:val="22"/>
        </w:rPr>
        <w:t xml:space="preserve">Επίσκεψη σε  </w:t>
      </w:r>
      <w:r w:rsidR="00A6431B">
        <w:rPr>
          <w:rFonts w:asciiTheme="majorHAnsi" w:hAnsiTheme="majorHAnsi"/>
          <w:sz w:val="22"/>
          <w:szCs w:val="22"/>
        </w:rPr>
        <w:t xml:space="preserve">Φιλίππους, Κομοτηνή, Ορεστιάδα, Καστανιές Έβρου , </w:t>
      </w:r>
      <w:proofErr w:type="spellStart"/>
      <w:r w:rsidR="00A6431B">
        <w:rPr>
          <w:rFonts w:asciiTheme="majorHAnsi" w:hAnsiTheme="majorHAnsi"/>
          <w:sz w:val="22"/>
          <w:szCs w:val="22"/>
        </w:rPr>
        <w:t>Βιστωνίδα</w:t>
      </w:r>
      <w:proofErr w:type="spellEnd"/>
      <w:r w:rsidR="00A6431B">
        <w:rPr>
          <w:rFonts w:asciiTheme="majorHAnsi" w:hAnsiTheme="majorHAnsi"/>
          <w:sz w:val="22"/>
          <w:szCs w:val="22"/>
        </w:rPr>
        <w:t xml:space="preserve">, Ξάνθη και </w:t>
      </w:r>
      <w:r>
        <w:rPr>
          <w:rFonts w:asciiTheme="majorHAnsi" w:hAnsiTheme="majorHAnsi"/>
          <w:sz w:val="22"/>
          <w:szCs w:val="22"/>
        </w:rPr>
        <w:t>σε εναλλακτικό προορισμό της περιοχή</w:t>
      </w:r>
      <w:r w:rsidR="00A6431B">
        <w:rPr>
          <w:rFonts w:asciiTheme="majorHAnsi" w:hAnsiTheme="majorHAnsi"/>
          <w:sz w:val="22"/>
          <w:szCs w:val="22"/>
        </w:rPr>
        <w:t>ς</w:t>
      </w:r>
      <w:r>
        <w:rPr>
          <w:rFonts w:asciiTheme="majorHAnsi" w:hAnsiTheme="majorHAnsi"/>
          <w:sz w:val="22"/>
          <w:szCs w:val="22"/>
        </w:rPr>
        <w:t xml:space="preserve"> </w:t>
      </w:r>
      <w:r w:rsidR="00A6431B">
        <w:rPr>
          <w:rFonts w:asciiTheme="majorHAnsi" w:hAnsiTheme="majorHAnsi"/>
          <w:sz w:val="22"/>
          <w:szCs w:val="22"/>
        </w:rPr>
        <w:t>Θράκης</w:t>
      </w:r>
      <w:r>
        <w:rPr>
          <w:rFonts w:asciiTheme="majorHAnsi" w:hAnsiTheme="majorHAnsi"/>
          <w:sz w:val="22"/>
          <w:szCs w:val="22"/>
        </w:rPr>
        <w:t xml:space="preserve">, σύμφωνα με το αναλυτικό πρόγραμμα της εκδρομής που θα εκπονηθεί σε συνεργασία πρακτορείου και σχολείου. </w:t>
      </w:r>
    </w:p>
    <w:p w:rsidR="006B4BA5" w:rsidRDefault="006B4BA5" w:rsidP="006B4BA5">
      <w:pPr>
        <w:numPr>
          <w:ilvl w:val="0"/>
          <w:numId w:val="5"/>
        </w:numPr>
        <w:jc w:val="both"/>
        <w:rPr>
          <w:rFonts w:asciiTheme="majorHAnsi" w:hAnsiTheme="majorHAnsi"/>
          <w:sz w:val="22"/>
          <w:szCs w:val="22"/>
        </w:rPr>
      </w:pPr>
      <w:r w:rsidRPr="00283F5B">
        <w:rPr>
          <w:rFonts w:asciiTheme="majorHAnsi" w:hAnsiTheme="majorHAnsi"/>
          <w:b/>
          <w:sz w:val="22"/>
          <w:szCs w:val="22"/>
        </w:rPr>
        <w:t xml:space="preserve">Το οριστικό πρόγραμμα της εκδρομής </w:t>
      </w:r>
      <w:r w:rsidRPr="006238FD">
        <w:rPr>
          <w:rFonts w:asciiTheme="majorHAnsi" w:hAnsiTheme="majorHAnsi"/>
          <w:sz w:val="22"/>
          <w:szCs w:val="22"/>
        </w:rPr>
        <w:t>(μετακινήσεις</w:t>
      </w:r>
      <w:r w:rsidRPr="00283F5B">
        <w:rPr>
          <w:rFonts w:asciiTheme="majorHAnsi" w:hAnsiTheme="majorHAnsi"/>
          <w:b/>
          <w:sz w:val="22"/>
          <w:szCs w:val="22"/>
        </w:rPr>
        <w:t xml:space="preserve"> –</w:t>
      </w:r>
      <w:r w:rsidRPr="00283F5B">
        <w:rPr>
          <w:rFonts w:asciiTheme="majorHAnsi" w:hAnsiTheme="majorHAnsi"/>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w:t>
      </w:r>
    </w:p>
    <w:p w:rsidR="006B4BA5" w:rsidRDefault="006B4BA5" w:rsidP="006B4BA5">
      <w:pPr>
        <w:numPr>
          <w:ilvl w:val="0"/>
          <w:numId w:val="5"/>
        </w:numPr>
        <w:jc w:val="both"/>
        <w:rPr>
          <w:rFonts w:asciiTheme="majorHAnsi" w:hAnsiTheme="majorHAnsi"/>
          <w:sz w:val="22"/>
          <w:szCs w:val="22"/>
        </w:rPr>
      </w:pPr>
      <w:r>
        <w:rPr>
          <w:rFonts w:asciiTheme="majorHAnsi" w:hAnsiTheme="majorHAnsi"/>
          <w:b/>
          <w:sz w:val="22"/>
          <w:szCs w:val="22"/>
        </w:rPr>
        <w:t xml:space="preserve">Στην προτεινόμενη τιμή να περιλαμβάνεται και ο φόρος ανθεκτικότητας, </w:t>
      </w:r>
      <w:r>
        <w:rPr>
          <w:rFonts w:asciiTheme="majorHAnsi" w:hAnsiTheme="majorHAnsi"/>
          <w:sz w:val="22"/>
          <w:szCs w:val="22"/>
        </w:rPr>
        <w:t>ο  οποίος επιβαρύνει μεν τους διαμένοντες, αλλά σε κάθε περίπτωση θα πρέπει εξ αρχής να γίνεται γνωστό και να αναφέρεται στην τελική τιμή και το ύψος του ποσού σε €, ώστε να διευκολύνεται η σύγκριση των προσφορών.</w:t>
      </w:r>
    </w:p>
    <w:p w:rsidR="006B4BA5" w:rsidRPr="00283F5B" w:rsidRDefault="006B4BA5" w:rsidP="006B4BA5">
      <w:pPr>
        <w:ind w:left="225"/>
        <w:jc w:val="both"/>
        <w:rPr>
          <w:rFonts w:asciiTheme="majorHAnsi" w:hAnsiTheme="majorHAnsi"/>
          <w:sz w:val="22"/>
          <w:szCs w:val="22"/>
        </w:rPr>
      </w:pPr>
    </w:p>
    <w:p w:rsidR="006B4BA5" w:rsidRPr="00283F5B" w:rsidRDefault="006B4BA5" w:rsidP="006B4BA5">
      <w:pPr>
        <w:numPr>
          <w:ilvl w:val="0"/>
          <w:numId w:val="2"/>
        </w:numPr>
        <w:jc w:val="both"/>
        <w:rPr>
          <w:rFonts w:asciiTheme="majorHAnsi" w:hAnsiTheme="majorHAnsi"/>
          <w:sz w:val="22"/>
          <w:szCs w:val="22"/>
        </w:rPr>
      </w:pPr>
      <w:r w:rsidRPr="00283F5B">
        <w:rPr>
          <w:rFonts w:asciiTheme="majorHAnsi" w:hAnsiTheme="majorHAnsi"/>
          <w:b/>
          <w:sz w:val="22"/>
          <w:szCs w:val="22"/>
        </w:rPr>
        <w:t>ΔΙΚΑΙΩΜΑ ΣΥΜΜΕΤΟΧΗΣ:</w:t>
      </w:r>
      <w:r w:rsidRPr="00283F5B">
        <w:rPr>
          <w:rFonts w:asciiTheme="majorHAnsi" w:hAnsiTheme="majorHAnsi"/>
          <w:sz w:val="22"/>
          <w:szCs w:val="22"/>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6B4BA5" w:rsidRPr="00283F5B" w:rsidRDefault="006B4BA5" w:rsidP="006B4BA5">
      <w:pPr>
        <w:ind w:left="225"/>
        <w:jc w:val="both"/>
        <w:rPr>
          <w:rFonts w:asciiTheme="majorHAnsi" w:hAnsiTheme="majorHAnsi"/>
          <w:sz w:val="22"/>
          <w:szCs w:val="22"/>
        </w:rPr>
      </w:pPr>
    </w:p>
    <w:p w:rsidR="006B4BA5" w:rsidRPr="00283F5B" w:rsidRDefault="006B4BA5" w:rsidP="006B4BA5">
      <w:pPr>
        <w:numPr>
          <w:ilvl w:val="0"/>
          <w:numId w:val="2"/>
        </w:numPr>
        <w:jc w:val="both"/>
        <w:rPr>
          <w:rFonts w:asciiTheme="majorHAnsi" w:hAnsiTheme="majorHAnsi"/>
          <w:sz w:val="24"/>
          <w:szCs w:val="24"/>
        </w:rPr>
      </w:pPr>
      <w:r w:rsidRPr="00283F5B">
        <w:rPr>
          <w:rFonts w:asciiTheme="majorHAnsi" w:hAnsiTheme="majorHAnsi"/>
          <w:b/>
          <w:sz w:val="22"/>
          <w:szCs w:val="22"/>
        </w:rPr>
        <w:t>ΣΥΝΤΑΞΗ ΚΑΙ ΥΠΟΒΟΛΗ ΠΡΟΣΦΟΡΩΝ:</w:t>
      </w:r>
      <w:r w:rsidRPr="00283F5B">
        <w:rPr>
          <w:rFonts w:asciiTheme="majorHAnsi" w:hAnsiTheme="majorHAnsi"/>
          <w:sz w:val="22"/>
          <w:szCs w:val="22"/>
        </w:rPr>
        <w:t xml:space="preserve"> Οι προσφορές υποβάλλονται στο </w:t>
      </w:r>
      <w:r w:rsidRPr="00283F5B">
        <w:rPr>
          <w:rFonts w:asciiTheme="majorHAnsi" w:hAnsiTheme="majorHAnsi"/>
          <w:sz w:val="22"/>
          <w:szCs w:val="22"/>
          <w:u w:val="single"/>
        </w:rPr>
        <w:t xml:space="preserve">1ο ΓΕ.Λ. ΑΛΕΞΑΝΔΡΕΙΑΣ </w:t>
      </w:r>
      <w:r w:rsidRPr="00283F5B">
        <w:rPr>
          <w:rFonts w:asciiTheme="majorHAnsi" w:hAnsiTheme="majorHAnsi"/>
          <w:b/>
          <w:sz w:val="22"/>
          <w:szCs w:val="22"/>
          <w:u w:val="single"/>
        </w:rPr>
        <w:t>(ταχυδρομική διεύθυνση ΕΛ. ΒΕΝΙΖΕΛΟΥ 97 ΑΛΕΞΑΝΔΡΕΙΑ Τ.Κ. 59300)</w:t>
      </w:r>
      <w:r w:rsidRPr="00283F5B">
        <w:rPr>
          <w:rFonts w:asciiTheme="majorHAnsi" w:hAnsiTheme="majorHAnsi"/>
          <w:sz w:val="22"/>
          <w:szCs w:val="22"/>
        </w:rPr>
        <w:t xml:space="preserve"> σε κλειστό φάκελο. Στο φάκελο, εκτός από την προσφορά, θα πρέπει απαραίτητα να περιλαμβάνεται και </w:t>
      </w:r>
      <w:r w:rsidRPr="00283F5B">
        <w:rPr>
          <w:rFonts w:asciiTheme="majorHAnsi" w:hAnsiTheme="majorHAnsi"/>
          <w:sz w:val="22"/>
          <w:szCs w:val="22"/>
          <w:u w:val="single"/>
        </w:rPr>
        <w:t>υπεύθυνη δήλωση ότι το ταξιδιωτικό γραφείο διαθέτει το ειδικό σήμα λειτουργίας</w:t>
      </w:r>
      <w:r w:rsidRPr="00283F5B">
        <w:rPr>
          <w:rFonts w:asciiTheme="majorHAnsi" w:hAnsiTheme="majorHAnsi"/>
          <w:sz w:val="22"/>
          <w:szCs w:val="22"/>
        </w:rPr>
        <w:t xml:space="preserve"> το οποίο βρίσκεται σε ισχύ.</w:t>
      </w:r>
      <w:r>
        <w:rPr>
          <w:rFonts w:asciiTheme="majorHAnsi" w:hAnsiTheme="majorHAnsi"/>
          <w:sz w:val="22"/>
          <w:szCs w:val="22"/>
        </w:rPr>
        <w:t xml:space="preserve"> </w:t>
      </w:r>
    </w:p>
    <w:p w:rsidR="006B4BA5" w:rsidRPr="00283F5B" w:rsidRDefault="006B4BA5" w:rsidP="006B4BA5">
      <w:pPr>
        <w:ind w:left="585"/>
        <w:jc w:val="both"/>
        <w:rPr>
          <w:rFonts w:asciiTheme="majorHAnsi" w:hAnsiTheme="majorHAnsi"/>
          <w:sz w:val="24"/>
          <w:szCs w:val="24"/>
        </w:rPr>
      </w:pPr>
      <w:r w:rsidRPr="00283F5B">
        <w:rPr>
          <w:rFonts w:asciiTheme="majorHAnsi" w:hAnsiTheme="majorHAnsi"/>
          <w:sz w:val="22"/>
          <w:szCs w:val="22"/>
        </w:rPr>
        <w:t xml:space="preserve">Επίσης στην προσφορά θα πρέπει υποχρεωτικά να καταγράφονται: </w:t>
      </w:r>
    </w:p>
    <w:p w:rsidR="006B4BA5" w:rsidRPr="00283F5B" w:rsidRDefault="006B4BA5" w:rsidP="006B4BA5">
      <w:pPr>
        <w:ind w:left="225"/>
        <w:jc w:val="both"/>
        <w:rPr>
          <w:rFonts w:asciiTheme="majorHAnsi" w:hAnsiTheme="majorHAnsi"/>
          <w:sz w:val="22"/>
          <w:szCs w:val="22"/>
        </w:rPr>
      </w:pPr>
      <w:r w:rsidRPr="00283F5B">
        <w:rPr>
          <w:rFonts w:asciiTheme="majorHAnsi" w:hAnsiTheme="majorHAnsi"/>
          <w:b/>
          <w:sz w:val="22"/>
          <w:szCs w:val="22"/>
        </w:rPr>
        <w:t xml:space="preserve">         </w:t>
      </w:r>
      <w:r w:rsidRPr="00283F5B">
        <w:rPr>
          <w:rFonts w:asciiTheme="majorHAnsi" w:hAnsiTheme="majorHAnsi"/>
          <w:sz w:val="22"/>
          <w:szCs w:val="22"/>
        </w:rPr>
        <w:t xml:space="preserve">α.  η τελική συνολική τιμή της προσφοράς, </w:t>
      </w:r>
    </w:p>
    <w:p w:rsidR="006B4BA5" w:rsidRPr="00283F5B" w:rsidRDefault="006B4BA5" w:rsidP="006B4BA5">
      <w:pPr>
        <w:ind w:left="225"/>
        <w:jc w:val="both"/>
        <w:rPr>
          <w:rFonts w:asciiTheme="majorHAnsi" w:hAnsiTheme="majorHAnsi"/>
          <w:sz w:val="22"/>
          <w:szCs w:val="22"/>
        </w:rPr>
      </w:pPr>
      <w:r w:rsidRPr="00283F5B">
        <w:rPr>
          <w:rFonts w:asciiTheme="majorHAnsi" w:hAnsiTheme="majorHAnsi"/>
          <w:sz w:val="22"/>
          <w:szCs w:val="22"/>
        </w:rPr>
        <w:t xml:space="preserve">         β.  η επιβάρυνση για κάθε μαθητή και </w:t>
      </w:r>
    </w:p>
    <w:p w:rsidR="006B4BA5" w:rsidRPr="00283F5B" w:rsidRDefault="006B4BA5" w:rsidP="006B4BA5">
      <w:pPr>
        <w:ind w:left="225"/>
        <w:jc w:val="both"/>
        <w:rPr>
          <w:rFonts w:asciiTheme="majorHAnsi" w:hAnsiTheme="majorHAnsi"/>
          <w:sz w:val="22"/>
          <w:szCs w:val="22"/>
        </w:rPr>
      </w:pPr>
      <w:r w:rsidRPr="00283F5B">
        <w:rPr>
          <w:rFonts w:asciiTheme="majorHAnsi" w:hAnsiTheme="majorHAnsi"/>
          <w:sz w:val="22"/>
          <w:szCs w:val="22"/>
        </w:rPr>
        <w:t xml:space="preserve">         γ.  η υποχρεωτική ασφάλιση ευθύνης του διοργανωτή σύμφωνα με την κείμενη</w:t>
      </w:r>
    </w:p>
    <w:p w:rsidR="006B4BA5" w:rsidRPr="00283F5B" w:rsidRDefault="006B4BA5" w:rsidP="006B4BA5">
      <w:pPr>
        <w:ind w:left="225"/>
        <w:jc w:val="both"/>
        <w:rPr>
          <w:rFonts w:asciiTheme="majorHAnsi" w:hAnsiTheme="majorHAnsi"/>
          <w:sz w:val="22"/>
          <w:szCs w:val="22"/>
        </w:rPr>
      </w:pPr>
      <w:r w:rsidRPr="00283F5B">
        <w:rPr>
          <w:rFonts w:asciiTheme="majorHAnsi" w:hAnsiTheme="majorHAnsi"/>
          <w:sz w:val="22"/>
          <w:szCs w:val="22"/>
        </w:rPr>
        <w:t xml:space="preserve">              νομοθεσία.</w:t>
      </w:r>
    </w:p>
    <w:p w:rsidR="006B4BA5" w:rsidRPr="00283F5B" w:rsidRDefault="006B4BA5" w:rsidP="006B4BA5">
      <w:pPr>
        <w:ind w:left="585"/>
        <w:jc w:val="both"/>
        <w:rPr>
          <w:rFonts w:asciiTheme="majorHAnsi" w:hAnsiTheme="majorHAnsi"/>
          <w:sz w:val="22"/>
          <w:szCs w:val="22"/>
        </w:rPr>
      </w:pPr>
      <w:r w:rsidRPr="00283F5B">
        <w:rPr>
          <w:rFonts w:asciiTheme="majorHAnsi" w:hAnsiTheme="majorHAnsi"/>
          <w:sz w:val="22"/>
          <w:szCs w:val="22"/>
        </w:rPr>
        <w:t>Οι προσφορές πρέπει να είναι καθαρογραμμένες και να μην υπάρχουν σε αυτές στοιχεία</w:t>
      </w:r>
      <w:r>
        <w:rPr>
          <w:rFonts w:asciiTheme="majorHAnsi" w:hAnsiTheme="majorHAnsi"/>
          <w:sz w:val="22"/>
          <w:szCs w:val="22"/>
        </w:rPr>
        <w:t xml:space="preserve"> </w:t>
      </w:r>
      <w:r w:rsidRPr="00283F5B">
        <w:rPr>
          <w:rFonts w:asciiTheme="majorHAnsi" w:hAnsiTheme="majorHAnsi"/>
          <w:sz w:val="22"/>
          <w:szCs w:val="22"/>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6B4BA5" w:rsidRPr="00283F5B" w:rsidRDefault="006B4BA5" w:rsidP="006B4BA5">
      <w:pPr>
        <w:ind w:left="585"/>
        <w:jc w:val="both"/>
        <w:rPr>
          <w:rFonts w:asciiTheme="majorHAnsi" w:hAnsiTheme="majorHAnsi"/>
          <w:b/>
          <w:sz w:val="22"/>
          <w:szCs w:val="22"/>
        </w:rPr>
      </w:pPr>
      <w:r w:rsidRPr="00283F5B">
        <w:rPr>
          <w:rFonts w:asciiTheme="majorHAnsi" w:hAnsiTheme="majorHAnsi"/>
          <w:b/>
          <w:sz w:val="22"/>
          <w:szCs w:val="22"/>
        </w:rPr>
        <w:t xml:space="preserve">Όσοι ενδιαφέρονται να λάβουν μέρος στον διαγωνισμό θα πρέπει να υποβάλουν </w:t>
      </w:r>
      <w:r w:rsidRPr="00283F5B">
        <w:rPr>
          <w:rFonts w:asciiTheme="majorHAnsi" w:hAnsiTheme="majorHAnsi"/>
          <w:b/>
          <w:i/>
          <w:sz w:val="22"/>
          <w:szCs w:val="22"/>
          <w:u w:val="single"/>
        </w:rPr>
        <w:t>τις κλειστές προσφορές</w:t>
      </w:r>
      <w:r w:rsidRPr="00283F5B">
        <w:rPr>
          <w:rFonts w:asciiTheme="majorHAnsi" w:hAnsiTheme="majorHAnsi"/>
          <w:b/>
          <w:sz w:val="22"/>
          <w:szCs w:val="22"/>
        </w:rPr>
        <w:t xml:space="preserve"> τους μέχρι τις 1</w:t>
      </w:r>
      <w:r>
        <w:rPr>
          <w:rFonts w:asciiTheme="majorHAnsi" w:hAnsiTheme="majorHAnsi"/>
          <w:b/>
          <w:sz w:val="22"/>
          <w:szCs w:val="22"/>
        </w:rPr>
        <w:t>2</w:t>
      </w:r>
      <w:r w:rsidRPr="00283F5B">
        <w:rPr>
          <w:rFonts w:asciiTheme="majorHAnsi" w:hAnsiTheme="majorHAnsi"/>
          <w:b/>
          <w:sz w:val="22"/>
          <w:szCs w:val="22"/>
        </w:rPr>
        <w:t>.</w:t>
      </w:r>
      <w:r>
        <w:rPr>
          <w:rFonts w:asciiTheme="majorHAnsi" w:hAnsiTheme="majorHAnsi"/>
          <w:b/>
          <w:sz w:val="22"/>
          <w:szCs w:val="22"/>
        </w:rPr>
        <w:t xml:space="preserve">30 </w:t>
      </w:r>
      <w:proofErr w:type="spellStart"/>
      <w:r>
        <w:rPr>
          <w:rFonts w:asciiTheme="majorHAnsi" w:hAnsiTheme="majorHAnsi"/>
          <w:b/>
          <w:sz w:val="22"/>
          <w:szCs w:val="22"/>
        </w:rPr>
        <w:t>μ.μ</w:t>
      </w:r>
      <w:proofErr w:type="spellEnd"/>
      <w:r>
        <w:rPr>
          <w:rFonts w:asciiTheme="majorHAnsi" w:hAnsiTheme="majorHAnsi"/>
          <w:b/>
          <w:sz w:val="22"/>
          <w:szCs w:val="22"/>
        </w:rPr>
        <w:t>. της Παρασκευής 7 Μαρτίου</w:t>
      </w:r>
      <w:r w:rsidRPr="00283F5B">
        <w:rPr>
          <w:rFonts w:asciiTheme="majorHAnsi" w:hAnsiTheme="majorHAnsi"/>
          <w:b/>
          <w:sz w:val="22"/>
          <w:szCs w:val="22"/>
        </w:rPr>
        <w:t xml:space="preserve"> </w:t>
      </w:r>
      <w:r>
        <w:rPr>
          <w:rFonts w:asciiTheme="majorHAnsi" w:hAnsiTheme="majorHAnsi"/>
          <w:b/>
          <w:sz w:val="22"/>
          <w:szCs w:val="22"/>
        </w:rPr>
        <w:t xml:space="preserve">Φεβρουαρίου </w:t>
      </w:r>
      <w:r w:rsidRPr="00283F5B">
        <w:rPr>
          <w:rFonts w:asciiTheme="majorHAnsi" w:hAnsiTheme="majorHAnsi"/>
          <w:b/>
          <w:sz w:val="22"/>
          <w:szCs w:val="22"/>
        </w:rPr>
        <w:t xml:space="preserve"> 202</w:t>
      </w:r>
      <w:r>
        <w:rPr>
          <w:rFonts w:asciiTheme="majorHAnsi" w:hAnsiTheme="majorHAnsi"/>
          <w:b/>
          <w:sz w:val="22"/>
          <w:szCs w:val="22"/>
        </w:rPr>
        <w:t>5</w:t>
      </w:r>
      <w:r w:rsidRPr="00283F5B">
        <w:rPr>
          <w:rFonts w:asciiTheme="majorHAnsi" w:hAnsiTheme="majorHAnsi"/>
          <w:b/>
          <w:sz w:val="22"/>
          <w:szCs w:val="22"/>
        </w:rPr>
        <w:t xml:space="preserve"> με έναν από τους παρακάτω τρόπους:</w:t>
      </w:r>
    </w:p>
    <w:p w:rsidR="006B4BA5" w:rsidRPr="00283F5B" w:rsidRDefault="006B4BA5" w:rsidP="006B4BA5">
      <w:pPr>
        <w:ind w:left="585"/>
        <w:jc w:val="both"/>
        <w:rPr>
          <w:rFonts w:asciiTheme="majorHAnsi" w:hAnsiTheme="majorHAnsi"/>
          <w:sz w:val="22"/>
          <w:szCs w:val="22"/>
        </w:rPr>
      </w:pPr>
      <w:r>
        <w:rPr>
          <w:rFonts w:asciiTheme="majorHAnsi" w:hAnsiTheme="majorHAnsi"/>
          <w:sz w:val="22"/>
          <w:szCs w:val="22"/>
        </w:rPr>
        <w:t xml:space="preserve"> </w:t>
      </w:r>
      <w:r w:rsidRPr="00283F5B">
        <w:rPr>
          <w:rFonts w:asciiTheme="majorHAnsi" w:hAnsiTheme="majorHAnsi"/>
          <w:sz w:val="22"/>
          <w:szCs w:val="22"/>
        </w:rPr>
        <w:t xml:space="preserve">α. </w:t>
      </w:r>
      <w:r>
        <w:rPr>
          <w:rFonts w:asciiTheme="majorHAnsi" w:hAnsiTheme="majorHAnsi"/>
          <w:sz w:val="22"/>
          <w:szCs w:val="22"/>
        </w:rPr>
        <w:t xml:space="preserve"> </w:t>
      </w:r>
      <w:r w:rsidRPr="00283F5B">
        <w:rPr>
          <w:rFonts w:asciiTheme="majorHAnsi" w:hAnsiTheme="majorHAnsi"/>
          <w:sz w:val="22"/>
          <w:szCs w:val="22"/>
        </w:rPr>
        <w:t>Προσωπικά ή με εκπρόσωπο του πρακτορείου στο σχολείο.</w:t>
      </w:r>
    </w:p>
    <w:p w:rsidR="006B4BA5" w:rsidRPr="00283F5B" w:rsidRDefault="006B4BA5" w:rsidP="006B4BA5">
      <w:pPr>
        <w:ind w:left="585"/>
        <w:jc w:val="both"/>
        <w:rPr>
          <w:rFonts w:asciiTheme="majorHAnsi" w:hAnsiTheme="majorHAnsi"/>
          <w:sz w:val="22"/>
          <w:szCs w:val="22"/>
        </w:rPr>
      </w:pPr>
      <w:r>
        <w:rPr>
          <w:rFonts w:asciiTheme="majorHAnsi" w:hAnsiTheme="majorHAnsi"/>
          <w:sz w:val="22"/>
          <w:szCs w:val="22"/>
        </w:rPr>
        <w:t xml:space="preserve"> </w:t>
      </w:r>
      <w:r w:rsidRPr="00283F5B">
        <w:rPr>
          <w:rFonts w:asciiTheme="majorHAnsi" w:hAnsiTheme="majorHAnsi"/>
          <w:sz w:val="22"/>
          <w:szCs w:val="22"/>
        </w:rPr>
        <w:t xml:space="preserve">β. </w:t>
      </w:r>
      <w:r>
        <w:rPr>
          <w:rFonts w:asciiTheme="majorHAnsi" w:hAnsiTheme="majorHAnsi"/>
          <w:sz w:val="22"/>
          <w:szCs w:val="22"/>
        </w:rPr>
        <w:t xml:space="preserve"> </w:t>
      </w:r>
      <w:r w:rsidRPr="00283F5B">
        <w:rPr>
          <w:rFonts w:asciiTheme="majorHAnsi" w:hAnsiTheme="majorHAnsi"/>
          <w:sz w:val="22"/>
          <w:szCs w:val="22"/>
        </w:rPr>
        <w:t>Με συστημένη ταχυδρομική επιστολή που θα απευθύνεται στο σχολείο.</w:t>
      </w:r>
    </w:p>
    <w:p w:rsidR="006B4BA5" w:rsidRPr="00283F5B" w:rsidRDefault="006B4BA5" w:rsidP="006B4BA5">
      <w:pPr>
        <w:ind w:left="585"/>
        <w:jc w:val="both"/>
        <w:rPr>
          <w:rFonts w:asciiTheme="majorHAnsi" w:hAnsiTheme="majorHAnsi"/>
          <w:sz w:val="22"/>
          <w:szCs w:val="22"/>
        </w:rPr>
      </w:pPr>
      <w:r>
        <w:rPr>
          <w:rFonts w:asciiTheme="majorHAnsi" w:hAnsiTheme="majorHAnsi"/>
          <w:sz w:val="22"/>
          <w:szCs w:val="22"/>
        </w:rPr>
        <w:t xml:space="preserve"> </w:t>
      </w:r>
      <w:r w:rsidRPr="00283F5B">
        <w:rPr>
          <w:rFonts w:asciiTheme="majorHAnsi" w:hAnsiTheme="majorHAnsi"/>
          <w:sz w:val="22"/>
          <w:szCs w:val="22"/>
        </w:rPr>
        <w:t>γ.</w:t>
      </w:r>
      <w:r>
        <w:rPr>
          <w:rFonts w:asciiTheme="majorHAnsi" w:hAnsiTheme="majorHAnsi"/>
          <w:sz w:val="22"/>
          <w:szCs w:val="22"/>
        </w:rPr>
        <w:t xml:space="preserve"> </w:t>
      </w:r>
      <w:r w:rsidRPr="00283F5B">
        <w:rPr>
          <w:rFonts w:asciiTheme="majorHAnsi" w:hAnsiTheme="majorHAnsi"/>
          <w:sz w:val="22"/>
          <w:szCs w:val="22"/>
        </w:rPr>
        <w:t xml:space="preserve"> Με ηλεκτρονικό ταχυδρομείο (</w:t>
      </w:r>
      <w:r w:rsidRPr="00283F5B">
        <w:rPr>
          <w:rFonts w:asciiTheme="majorHAnsi" w:hAnsiTheme="majorHAnsi"/>
          <w:sz w:val="22"/>
          <w:szCs w:val="22"/>
          <w:lang w:val="en-US"/>
        </w:rPr>
        <w:t>e</w:t>
      </w:r>
      <w:r w:rsidRPr="00283F5B">
        <w:rPr>
          <w:rFonts w:asciiTheme="majorHAnsi" w:hAnsiTheme="majorHAnsi"/>
          <w:sz w:val="22"/>
          <w:szCs w:val="22"/>
        </w:rPr>
        <w:t>-</w:t>
      </w:r>
      <w:r w:rsidRPr="00283F5B">
        <w:rPr>
          <w:rFonts w:asciiTheme="majorHAnsi" w:hAnsiTheme="majorHAnsi"/>
          <w:sz w:val="22"/>
          <w:szCs w:val="22"/>
          <w:lang w:val="en-US"/>
        </w:rPr>
        <w:t>mail</w:t>
      </w:r>
      <w:r w:rsidRPr="00283F5B">
        <w:rPr>
          <w:rFonts w:asciiTheme="majorHAnsi" w:hAnsiTheme="majorHAnsi"/>
          <w:sz w:val="22"/>
          <w:szCs w:val="22"/>
        </w:rPr>
        <w:t>) με κωδικούς ανοίγματος της προσφοράς</w:t>
      </w:r>
    </w:p>
    <w:p w:rsidR="006B4BA5" w:rsidRPr="00283F5B" w:rsidRDefault="006B4BA5" w:rsidP="006B4BA5">
      <w:pPr>
        <w:ind w:left="585"/>
        <w:jc w:val="both"/>
        <w:rPr>
          <w:rFonts w:asciiTheme="majorHAnsi" w:hAnsiTheme="majorHAnsi"/>
          <w:sz w:val="22"/>
          <w:szCs w:val="22"/>
        </w:rPr>
      </w:pPr>
    </w:p>
    <w:p w:rsidR="006B4BA5" w:rsidRDefault="006B4BA5" w:rsidP="006B4BA5">
      <w:pPr>
        <w:ind w:left="585"/>
        <w:jc w:val="both"/>
        <w:rPr>
          <w:rFonts w:asciiTheme="majorHAnsi" w:hAnsiTheme="majorHAnsi"/>
          <w:sz w:val="22"/>
          <w:szCs w:val="22"/>
        </w:rPr>
      </w:pPr>
      <w:r w:rsidRPr="00283F5B">
        <w:rPr>
          <w:rFonts w:asciiTheme="majorHAnsi" w:hAnsiTheme="majorHAnsi"/>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6B4BA5" w:rsidRPr="00283F5B" w:rsidRDefault="006B4BA5" w:rsidP="006B4BA5">
      <w:pPr>
        <w:ind w:left="585"/>
        <w:jc w:val="both"/>
        <w:rPr>
          <w:rFonts w:asciiTheme="majorHAnsi" w:hAnsiTheme="majorHAnsi"/>
          <w:sz w:val="22"/>
          <w:szCs w:val="22"/>
        </w:rPr>
      </w:pPr>
    </w:p>
    <w:p w:rsidR="006B4BA5" w:rsidRDefault="006B4BA5" w:rsidP="006B4BA5">
      <w:pPr>
        <w:ind w:left="585"/>
        <w:jc w:val="both"/>
        <w:rPr>
          <w:rFonts w:asciiTheme="majorHAnsi" w:hAnsiTheme="majorHAnsi"/>
          <w:b/>
          <w:sz w:val="24"/>
          <w:szCs w:val="24"/>
          <w:u w:val="single"/>
        </w:rPr>
      </w:pPr>
      <w:r w:rsidRPr="00283F5B">
        <w:rPr>
          <w:rFonts w:asciiTheme="majorHAnsi" w:hAnsiTheme="majorHAnsi"/>
          <w:b/>
          <w:sz w:val="22"/>
          <w:szCs w:val="22"/>
          <w:u w:val="single"/>
        </w:rPr>
        <w:t xml:space="preserve"> Όλα τα επισυναπτόμενα δικαιολογητικά πρέπει να περιέχονται στο φάκελο που κατατίθεται</w:t>
      </w:r>
      <w:r w:rsidRPr="00283F5B">
        <w:rPr>
          <w:rFonts w:asciiTheme="majorHAnsi" w:hAnsiTheme="majorHAnsi"/>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6B4BA5" w:rsidRPr="00283F5B" w:rsidRDefault="006B4BA5" w:rsidP="006B4BA5">
      <w:pPr>
        <w:ind w:left="585"/>
        <w:jc w:val="both"/>
        <w:rPr>
          <w:rFonts w:asciiTheme="majorHAnsi" w:hAnsiTheme="majorHAnsi"/>
          <w:b/>
          <w:sz w:val="24"/>
          <w:szCs w:val="24"/>
          <w:u w:val="single"/>
        </w:rPr>
      </w:pPr>
    </w:p>
    <w:p w:rsidR="006B4BA5" w:rsidRPr="00283F5B" w:rsidRDefault="006B4BA5" w:rsidP="006B4BA5">
      <w:pPr>
        <w:numPr>
          <w:ilvl w:val="0"/>
          <w:numId w:val="2"/>
        </w:numPr>
        <w:jc w:val="both"/>
        <w:rPr>
          <w:rFonts w:asciiTheme="majorHAnsi" w:hAnsiTheme="majorHAnsi"/>
          <w:sz w:val="24"/>
          <w:szCs w:val="24"/>
        </w:rPr>
      </w:pPr>
      <w:r w:rsidRPr="00283F5B">
        <w:rPr>
          <w:rFonts w:asciiTheme="majorHAnsi" w:hAnsiTheme="majorHAnsi"/>
          <w:b/>
          <w:sz w:val="22"/>
          <w:szCs w:val="22"/>
        </w:rPr>
        <w:t>ΑΞΙΟΛΟΓΗΣΗ ΤΩΝ ΠΡΟΣΦΟΡΩΝ:</w:t>
      </w:r>
      <w:r w:rsidRPr="00283F5B">
        <w:rPr>
          <w:rFonts w:asciiTheme="majorHAnsi" w:hAnsiTheme="majorHAnsi"/>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6B4BA5" w:rsidRDefault="006B4BA5" w:rsidP="006B4BA5">
      <w:pPr>
        <w:ind w:firstLine="720"/>
        <w:jc w:val="both"/>
        <w:rPr>
          <w:rFonts w:asciiTheme="majorHAnsi" w:hAnsiTheme="majorHAnsi"/>
          <w:sz w:val="22"/>
          <w:szCs w:val="22"/>
        </w:rPr>
      </w:pPr>
    </w:p>
    <w:p w:rsidR="006B4BA5" w:rsidRPr="00283F5B" w:rsidRDefault="006B4BA5" w:rsidP="006B4BA5">
      <w:pPr>
        <w:ind w:firstLine="720"/>
        <w:jc w:val="both"/>
        <w:rPr>
          <w:rFonts w:asciiTheme="majorHAnsi" w:hAnsiTheme="majorHAnsi"/>
          <w:sz w:val="22"/>
          <w:szCs w:val="22"/>
        </w:rPr>
      </w:pPr>
      <w:r w:rsidRPr="00283F5B">
        <w:rPr>
          <w:rFonts w:asciiTheme="majorHAnsi" w:hAnsiTheme="majorHAnsi"/>
          <w:sz w:val="22"/>
          <w:szCs w:val="22"/>
        </w:rPr>
        <w:t>Α. Παραλαβή φακέλων με τις προσφορές</w:t>
      </w:r>
    </w:p>
    <w:p w:rsidR="006B4BA5" w:rsidRPr="00283F5B" w:rsidRDefault="006B4BA5" w:rsidP="006B4BA5">
      <w:pPr>
        <w:ind w:left="585" w:firstLine="135"/>
        <w:jc w:val="both"/>
        <w:rPr>
          <w:rFonts w:asciiTheme="majorHAnsi" w:hAnsiTheme="majorHAnsi"/>
          <w:sz w:val="22"/>
          <w:szCs w:val="22"/>
        </w:rPr>
      </w:pPr>
      <w:r w:rsidRPr="00283F5B">
        <w:rPr>
          <w:rFonts w:asciiTheme="majorHAnsi" w:hAnsiTheme="majorHAnsi"/>
          <w:sz w:val="22"/>
          <w:szCs w:val="22"/>
        </w:rPr>
        <w:t xml:space="preserve">Β. </w:t>
      </w:r>
      <w:r w:rsidRPr="00283F5B">
        <w:rPr>
          <w:rFonts w:asciiTheme="majorHAnsi" w:hAnsiTheme="majorHAnsi"/>
          <w:b/>
          <w:sz w:val="22"/>
          <w:szCs w:val="22"/>
        </w:rPr>
        <w:t>Αποσφράγιση των φακέλων το μεσημέρι ή</w:t>
      </w:r>
      <w:r>
        <w:rPr>
          <w:rFonts w:asciiTheme="majorHAnsi" w:hAnsiTheme="majorHAnsi"/>
          <w:b/>
          <w:sz w:val="22"/>
          <w:szCs w:val="22"/>
        </w:rPr>
        <w:t xml:space="preserve"> </w:t>
      </w:r>
      <w:r w:rsidRPr="00283F5B">
        <w:rPr>
          <w:rFonts w:asciiTheme="majorHAnsi" w:hAnsiTheme="majorHAnsi"/>
          <w:b/>
          <w:sz w:val="22"/>
          <w:szCs w:val="22"/>
        </w:rPr>
        <w:t>το απόγευμα της</w:t>
      </w:r>
      <w:r>
        <w:rPr>
          <w:rFonts w:asciiTheme="majorHAnsi" w:hAnsiTheme="majorHAnsi"/>
          <w:b/>
          <w:sz w:val="22"/>
          <w:szCs w:val="22"/>
        </w:rPr>
        <w:t xml:space="preserve"> Παρασκευής 7</w:t>
      </w:r>
      <w:r w:rsidRPr="00283F5B">
        <w:rPr>
          <w:rFonts w:asciiTheme="majorHAnsi" w:hAnsiTheme="majorHAnsi"/>
          <w:b/>
          <w:sz w:val="22"/>
          <w:szCs w:val="22"/>
        </w:rPr>
        <w:t>-</w:t>
      </w:r>
      <w:r>
        <w:rPr>
          <w:rFonts w:asciiTheme="majorHAnsi" w:hAnsiTheme="majorHAnsi"/>
          <w:b/>
          <w:sz w:val="22"/>
          <w:szCs w:val="22"/>
        </w:rPr>
        <w:t>2-</w:t>
      </w:r>
      <w:r w:rsidRPr="00283F5B">
        <w:rPr>
          <w:rFonts w:asciiTheme="majorHAnsi" w:hAnsiTheme="majorHAnsi"/>
          <w:b/>
          <w:sz w:val="22"/>
          <w:szCs w:val="22"/>
        </w:rPr>
        <w:t>2</w:t>
      </w:r>
      <w:r>
        <w:rPr>
          <w:rFonts w:asciiTheme="majorHAnsi" w:hAnsiTheme="majorHAnsi"/>
          <w:b/>
          <w:sz w:val="22"/>
          <w:szCs w:val="22"/>
        </w:rPr>
        <w:t>025</w:t>
      </w:r>
      <w:r w:rsidRPr="00283F5B">
        <w:rPr>
          <w:rFonts w:asciiTheme="majorHAnsi" w:hAnsiTheme="majorHAnsi"/>
          <w:b/>
          <w:sz w:val="22"/>
          <w:szCs w:val="22"/>
        </w:rPr>
        <w:t>.</w:t>
      </w:r>
    </w:p>
    <w:p w:rsidR="006B4BA5" w:rsidRPr="00283F5B" w:rsidRDefault="006B4BA5" w:rsidP="006B4BA5">
      <w:pPr>
        <w:ind w:left="585" w:firstLine="135"/>
        <w:jc w:val="both"/>
        <w:rPr>
          <w:rFonts w:asciiTheme="majorHAnsi" w:hAnsiTheme="majorHAnsi"/>
          <w:sz w:val="22"/>
          <w:szCs w:val="22"/>
        </w:rPr>
      </w:pPr>
      <w:r w:rsidRPr="00283F5B">
        <w:rPr>
          <w:rFonts w:asciiTheme="majorHAnsi" w:hAnsiTheme="majorHAnsi"/>
          <w:sz w:val="22"/>
          <w:szCs w:val="22"/>
        </w:rPr>
        <w:t>Γ. Έλεγχος πληρότητας των στοιχείων</w:t>
      </w:r>
    </w:p>
    <w:p w:rsidR="006B4BA5" w:rsidRPr="00283F5B" w:rsidRDefault="006B4BA5" w:rsidP="006B4BA5">
      <w:pPr>
        <w:ind w:left="585" w:firstLine="135"/>
        <w:jc w:val="both"/>
        <w:rPr>
          <w:rFonts w:asciiTheme="majorHAnsi" w:hAnsiTheme="majorHAnsi"/>
          <w:sz w:val="22"/>
          <w:szCs w:val="22"/>
        </w:rPr>
      </w:pPr>
      <w:r w:rsidRPr="00283F5B">
        <w:rPr>
          <w:rFonts w:asciiTheme="majorHAnsi" w:hAnsiTheme="majorHAnsi"/>
          <w:sz w:val="22"/>
          <w:szCs w:val="22"/>
        </w:rPr>
        <w:t>Δ. Αξιολόγηση οικονομικών και ποιοτικών στοιχείων των προσφορών</w:t>
      </w:r>
    </w:p>
    <w:p w:rsidR="006B4BA5" w:rsidRDefault="006B4BA5" w:rsidP="006B4BA5">
      <w:pPr>
        <w:ind w:firstLine="720"/>
        <w:jc w:val="both"/>
        <w:rPr>
          <w:rFonts w:asciiTheme="majorHAnsi" w:hAnsiTheme="majorHAnsi"/>
          <w:sz w:val="22"/>
          <w:szCs w:val="22"/>
        </w:rPr>
      </w:pPr>
      <w:r w:rsidRPr="00283F5B">
        <w:rPr>
          <w:rFonts w:asciiTheme="majorHAnsi" w:hAnsiTheme="majorHAnsi"/>
          <w:sz w:val="22"/>
          <w:szCs w:val="22"/>
        </w:rPr>
        <w:t>Ε. Επιλογή του αναδόχου ταξιδιωτικού γραφείου.</w:t>
      </w:r>
    </w:p>
    <w:p w:rsidR="006B4BA5" w:rsidRPr="00283F5B" w:rsidRDefault="006B4BA5" w:rsidP="006B4BA5">
      <w:pPr>
        <w:numPr>
          <w:ilvl w:val="0"/>
          <w:numId w:val="2"/>
        </w:numPr>
        <w:jc w:val="both"/>
        <w:rPr>
          <w:rFonts w:asciiTheme="majorHAnsi" w:hAnsiTheme="majorHAnsi"/>
          <w:b/>
          <w:sz w:val="22"/>
          <w:szCs w:val="22"/>
        </w:rPr>
      </w:pPr>
      <w:r w:rsidRPr="00283F5B">
        <w:rPr>
          <w:rFonts w:asciiTheme="majorHAnsi" w:hAnsiTheme="majorHAnsi"/>
          <w:b/>
          <w:sz w:val="24"/>
          <w:szCs w:val="24"/>
        </w:rPr>
        <w:t xml:space="preserve">ΕΠΙΛΟΓΗ ΑΝΑΔΟΧΟΥ: </w:t>
      </w:r>
      <w:r w:rsidRPr="00283F5B">
        <w:rPr>
          <w:rFonts w:asciiTheme="majorHAnsi" w:hAnsiTheme="majorHAnsi"/>
          <w:sz w:val="22"/>
          <w:szCs w:val="22"/>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Επιτροπή, η οποία αποτελείται από τον ίδιο ως Πρόεδρο, δύο (2) από τους συνοδούς εκπαιδευτικούς που ορίζονται από το Σύλλογο Διδασκόντων του σχολείου, δύο (2) εκπρόσωπους του Συλλόγου Γονέων και Κηδεμόνων που εκπροσωπούνται με μία (1) ψήφο και τους εκπροσώπους των μαθητικών συμβουλίων της </w:t>
      </w:r>
      <w:r>
        <w:rPr>
          <w:rFonts w:asciiTheme="majorHAnsi" w:hAnsiTheme="majorHAnsi"/>
          <w:sz w:val="22"/>
          <w:szCs w:val="22"/>
        </w:rPr>
        <w:t>Β</w:t>
      </w:r>
      <w:r w:rsidRPr="00283F5B">
        <w:rPr>
          <w:rFonts w:asciiTheme="majorHAnsi" w:hAnsiTheme="majorHAnsi"/>
          <w:sz w:val="22"/>
          <w:szCs w:val="22"/>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6B4BA5" w:rsidRPr="00283F5B" w:rsidRDefault="006B4BA5" w:rsidP="006B4BA5">
      <w:pPr>
        <w:ind w:left="585"/>
        <w:jc w:val="both"/>
        <w:rPr>
          <w:rFonts w:asciiTheme="majorHAnsi" w:hAnsiTheme="majorHAnsi"/>
          <w:sz w:val="22"/>
          <w:szCs w:val="22"/>
        </w:rPr>
      </w:pPr>
      <w:r w:rsidRPr="00283F5B">
        <w:rPr>
          <w:rFonts w:asciiTheme="majorHAnsi" w:hAnsiTheme="maj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6B4BA5" w:rsidRPr="00283F5B" w:rsidRDefault="006B4BA5" w:rsidP="006B4BA5">
      <w:pPr>
        <w:ind w:left="585"/>
        <w:jc w:val="both"/>
        <w:rPr>
          <w:rFonts w:asciiTheme="majorHAnsi" w:hAnsiTheme="majorHAnsi"/>
          <w:sz w:val="22"/>
          <w:szCs w:val="22"/>
        </w:rPr>
      </w:pPr>
      <w:r w:rsidRPr="00283F5B">
        <w:rPr>
          <w:rFonts w:asciiTheme="majorHAnsi" w:hAnsiTheme="majorHAnsi"/>
          <w:sz w:val="22"/>
          <w:szCs w:val="22"/>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θα αναρτηθεί στην ιστοσελίδα του σχολείου και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6B4BA5" w:rsidRPr="00283F5B" w:rsidRDefault="006B4BA5" w:rsidP="006B4BA5">
      <w:pPr>
        <w:ind w:left="585"/>
        <w:jc w:val="both"/>
        <w:rPr>
          <w:rFonts w:asciiTheme="majorHAnsi" w:hAnsiTheme="majorHAnsi"/>
          <w:sz w:val="22"/>
          <w:szCs w:val="22"/>
        </w:rPr>
      </w:pPr>
      <w:r w:rsidRPr="00283F5B">
        <w:rPr>
          <w:rFonts w:asciiTheme="majorHAnsi" w:hAnsiTheme="majorHAnsi"/>
          <w:sz w:val="22"/>
          <w:szCs w:val="22"/>
        </w:rPr>
        <w:t>Στη σύμβαση θα περιλαμβάνονται απαραίτητα τα εξής:</w:t>
      </w:r>
    </w:p>
    <w:p w:rsidR="006B4BA5" w:rsidRPr="00283F5B" w:rsidRDefault="006B4BA5" w:rsidP="006B4BA5">
      <w:pPr>
        <w:ind w:left="585"/>
        <w:jc w:val="both"/>
        <w:rPr>
          <w:rFonts w:asciiTheme="majorHAnsi" w:hAnsiTheme="majorHAnsi"/>
          <w:sz w:val="22"/>
          <w:szCs w:val="22"/>
        </w:rPr>
      </w:pPr>
    </w:p>
    <w:p w:rsidR="006B4BA5" w:rsidRPr="00283F5B" w:rsidRDefault="006B4BA5" w:rsidP="006B4BA5">
      <w:pPr>
        <w:numPr>
          <w:ilvl w:val="0"/>
          <w:numId w:val="7"/>
        </w:numPr>
        <w:jc w:val="both"/>
        <w:rPr>
          <w:rFonts w:asciiTheme="majorHAnsi" w:hAnsiTheme="majorHAnsi"/>
          <w:sz w:val="22"/>
          <w:szCs w:val="22"/>
        </w:rPr>
      </w:pPr>
      <w:r w:rsidRPr="00283F5B">
        <w:rPr>
          <w:rFonts w:asciiTheme="majorHAnsi" w:hAnsiTheme="majorHAnsi"/>
          <w:sz w:val="22"/>
          <w:szCs w:val="22"/>
        </w:rPr>
        <w:t>Το εγκεκριμένο από το Σύλλογο Διδασκόντων αναλυτικό πρόγραμμα της εκδρομής</w:t>
      </w:r>
    </w:p>
    <w:p w:rsidR="006B4BA5" w:rsidRPr="00283F5B" w:rsidRDefault="006B4BA5" w:rsidP="006B4BA5">
      <w:pPr>
        <w:numPr>
          <w:ilvl w:val="0"/>
          <w:numId w:val="7"/>
        </w:numPr>
        <w:jc w:val="both"/>
        <w:rPr>
          <w:rFonts w:asciiTheme="majorHAnsi" w:hAnsiTheme="majorHAnsi"/>
          <w:sz w:val="22"/>
          <w:szCs w:val="22"/>
        </w:rPr>
      </w:pPr>
      <w:r w:rsidRPr="00283F5B">
        <w:rPr>
          <w:rFonts w:asciiTheme="majorHAnsi" w:hAnsiTheme="majorHAnsi"/>
          <w:sz w:val="22"/>
          <w:szCs w:val="22"/>
        </w:rPr>
        <w:t>Τα ονόματα των ξενοδοχείων, η κατηγορία, ο αριθμός των δωματίων και κλινών και οι παρεχόμενες από αυτά υπηρεσίες.</w:t>
      </w:r>
    </w:p>
    <w:p w:rsidR="006B4BA5" w:rsidRPr="00283F5B" w:rsidRDefault="006B4BA5" w:rsidP="006B4BA5">
      <w:pPr>
        <w:numPr>
          <w:ilvl w:val="0"/>
          <w:numId w:val="7"/>
        </w:numPr>
        <w:jc w:val="both"/>
        <w:rPr>
          <w:rFonts w:asciiTheme="majorHAnsi" w:hAnsiTheme="majorHAnsi"/>
          <w:sz w:val="22"/>
          <w:szCs w:val="22"/>
        </w:rPr>
      </w:pPr>
      <w:r w:rsidRPr="00283F5B">
        <w:rPr>
          <w:rFonts w:asciiTheme="majorHAnsi" w:hAnsiTheme="majorHAnsi"/>
          <w:sz w:val="22"/>
          <w:szCs w:val="22"/>
        </w:rPr>
        <w:t>Η ασφάλεια αστικής επαγγελματικής ευθύνης</w:t>
      </w:r>
    </w:p>
    <w:p w:rsidR="006B4BA5" w:rsidRPr="00283F5B" w:rsidRDefault="006B4BA5" w:rsidP="006B4BA5">
      <w:pPr>
        <w:numPr>
          <w:ilvl w:val="0"/>
          <w:numId w:val="7"/>
        </w:numPr>
        <w:jc w:val="both"/>
        <w:rPr>
          <w:rFonts w:asciiTheme="majorHAnsi" w:hAnsiTheme="majorHAnsi"/>
          <w:sz w:val="22"/>
          <w:szCs w:val="22"/>
        </w:rPr>
      </w:pPr>
      <w:r w:rsidRPr="00283F5B">
        <w:rPr>
          <w:rFonts w:asciiTheme="majorHAnsi" w:hAnsiTheme="majorHAnsi"/>
          <w:sz w:val="22"/>
          <w:szCs w:val="22"/>
        </w:rPr>
        <w:t>Το συνολικό κόστος της εκδρομής και το κόστος ανά μαθητή</w:t>
      </w:r>
    </w:p>
    <w:p w:rsidR="006B4BA5" w:rsidRPr="00283F5B" w:rsidRDefault="006B4BA5" w:rsidP="006B4BA5">
      <w:pPr>
        <w:numPr>
          <w:ilvl w:val="0"/>
          <w:numId w:val="7"/>
        </w:numPr>
        <w:jc w:val="both"/>
        <w:rPr>
          <w:rFonts w:asciiTheme="majorHAnsi" w:hAnsiTheme="majorHAnsi"/>
          <w:sz w:val="22"/>
          <w:szCs w:val="22"/>
        </w:rPr>
      </w:pPr>
      <w:r w:rsidRPr="00283F5B">
        <w:rPr>
          <w:rFonts w:asciiTheme="majorHAnsi" w:hAnsiTheme="majorHAnsi"/>
          <w:sz w:val="22"/>
          <w:szCs w:val="22"/>
        </w:rPr>
        <w:t>Οι γενικοί όροι συμμετοχής στην εκδρομή.</w:t>
      </w:r>
    </w:p>
    <w:p w:rsidR="006B4BA5" w:rsidRPr="00283F5B" w:rsidRDefault="006B4BA5" w:rsidP="006B4BA5">
      <w:pPr>
        <w:ind w:left="225"/>
        <w:jc w:val="both"/>
        <w:rPr>
          <w:rFonts w:asciiTheme="majorHAnsi" w:hAnsiTheme="majorHAnsi"/>
          <w:sz w:val="22"/>
          <w:szCs w:val="22"/>
        </w:rPr>
      </w:pPr>
    </w:p>
    <w:p w:rsidR="006B4BA5" w:rsidRPr="00283F5B" w:rsidRDefault="006B4BA5" w:rsidP="006B4BA5">
      <w:pPr>
        <w:jc w:val="both"/>
        <w:rPr>
          <w:rFonts w:asciiTheme="majorHAnsi" w:hAnsiTheme="majorHAnsi"/>
          <w:sz w:val="22"/>
          <w:szCs w:val="22"/>
          <w:u w:val="single"/>
        </w:rPr>
      </w:pPr>
      <w:r w:rsidRPr="00283F5B">
        <w:rPr>
          <w:rFonts w:asciiTheme="majorHAnsi" w:hAnsiTheme="majorHAnsi"/>
          <w:b/>
          <w:sz w:val="22"/>
          <w:szCs w:val="22"/>
        </w:rPr>
        <w:t xml:space="preserve">     </w:t>
      </w:r>
      <w:r w:rsidRPr="00283F5B">
        <w:rPr>
          <w:rFonts w:asciiTheme="majorHAnsi" w:hAnsiTheme="majorHAnsi"/>
          <w:b/>
          <w:sz w:val="22"/>
          <w:szCs w:val="22"/>
          <w:u w:val="single"/>
        </w:rPr>
        <w:t>Αποδοχή Ρήτρας</w:t>
      </w:r>
      <w:r w:rsidRPr="00283F5B">
        <w:rPr>
          <w:rFonts w:asciiTheme="majorHAnsi" w:hAnsiTheme="majorHAnsi"/>
          <w:sz w:val="22"/>
          <w:szCs w:val="22"/>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6B4BA5" w:rsidRDefault="006B4BA5" w:rsidP="006B4BA5">
      <w:pPr>
        <w:jc w:val="both"/>
        <w:rPr>
          <w:rFonts w:asciiTheme="majorHAnsi" w:hAnsiTheme="majorHAnsi"/>
          <w:sz w:val="22"/>
          <w:szCs w:val="22"/>
        </w:rPr>
      </w:pPr>
    </w:p>
    <w:p w:rsidR="006B4BA5" w:rsidRPr="008A7314" w:rsidRDefault="006B4BA5" w:rsidP="006B4BA5">
      <w:pPr>
        <w:jc w:val="both"/>
        <w:rPr>
          <w:rFonts w:ascii="Trebuchet MS" w:hAnsi="Trebuchet MS"/>
          <w:sz w:val="22"/>
          <w:szCs w:val="22"/>
        </w:rPr>
      </w:pPr>
    </w:p>
    <w:p w:rsidR="006B4BA5" w:rsidRPr="00AA7377" w:rsidRDefault="006B4BA5" w:rsidP="006B4BA5">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Fonts w:ascii="Trebuchet MS" w:hAnsi="Trebuchet MS"/>
          <w:b/>
          <w:sz w:val="24"/>
          <w:szCs w:val="24"/>
        </w:rPr>
        <w:t>Η</w:t>
      </w:r>
      <w:r w:rsidRPr="00AA7377">
        <w:rPr>
          <w:rFonts w:ascii="Trebuchet MS" w:hAnsi="Trebuchet MS"/>
          <w:b/>
          <w:sz w:val="24"/>
          <w:szCs w:val="24"/>
        </w:rPr>
        <w:t xml:space="preserve"> Διευθ</w:t>
      </w:r>
      <w:r>
        <w:rPr>
          <w:rFonts w:ascii="Trebuchet MS" w:hAnsi="Trebuchet MS"/>
          <w:b/>
          <w:sz w:val="24"/>
          <w:szCs w:val="24"/>
        </w:rPr>
        <w:t>ύντρια</w:t>
      </w:r>
    </w:p>
    <w:p w:rsidR="006B4BA5" w:rsidRPr="00AA7377" w:rsidRDefault="006B4BA5" w:rsidP="006B4BA5">
      <w:pPr>
        <w:jc w:val="both"/>
        <w:rPr>
          <w:rFonts w:ascii="Trebuchet MS" w:hAnsi="Trebuchet MS"/>
          <w:b/>
          <w:sz w:val="24"/>
          <w:szCs w:val="24"/>
        </w:rPr>
      </w:pPr>
    </w:p>
    <w:p w:rsidR="006B4BA5" w:rsidRPr="00AA7377" w:rsidRDefault="006B4BA5" w:rsidP="006B4BA5">
      <w:pPr>
        <w:jc w:val="both"/>
        <w:rPr>
          <w:rFonts w:ascii="Trebuchet MS" w:hAnsi="Trebuchet MS"/>
          <w:b/>
          <w:sz w:val="24"/>
          <w:szCs w:val="24"/>
        </w:rPr>
      </w:pPr>
    </w:p>
    <w:p w:rsidR="006B4BA5" w:rsidRPr="00AA7377" w:rsidRDefault="006B4BA5" w:rsidP="006B4BA5">
      <w:pPr>
        <w:jc w:val="both"/>
        <w:rPr>
          <w:rFonts w:ascii="Trebuchet MS" w:hAnsi="Trebuchet MS"/>
          <w:b/>
          <w:sz w:val="24"/>
          <w:szCs w:val="24"/>
        </w:rPr>
      </w:pPr>
    </w:p>
    <w:p w:rsidR="00D10963" w:rsidRPr="003F7072" w:rsidRDefault="006B4BA5"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Παντελίδου Κυριακή </w:t>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Pr>
          <w:rFonts w:ascii="Trebuchet MS" w:hAnsi="Trebuchet MS"/>
          <w:b/>
          <w:sz w:val="24"/>
          <w:szCs w:val="24"/>
        </w:rPr>
        <w:tab/>
      </w:r>
      <w:r w:rsidRPr="00AA7377">
        <w:rPr>
          <w:rFonts w:ascii="Trebuchet MS" w:hAnsi="Trebuchet MS"/>
          <w:b/>
          <w:sz w:val="24"/>
          <w:szCs w:val="24"/>
        </w:rPr>
        <w:t>ΠΕ</w:t>
      </w:r>
      <w:r>
        <w:rPr>
          <w:rFonts w:ascii="Trebuchet MS" w:hAnsi="Trebuchet MS"/>
          <w:b/>
          <w:sz w:val="24"/>
          <w:szCs w:val="24"/>
        </w:rPr>
        <w:t>05 Γαλλικής</w:t>
      </w:r>
      <w:r>
        <w:rPr>
          <w:rFonts w:ascii="Trebuchet MS" w:hAnsi="Trebuchet MS"/>
          <w:b/>
          <w:sz w:val="24"/>
          <w:szCs w:val="24"/>
        </w:rPr>
        <w:tab/>
      </w:r>
      <w:r>
        <w:rPr>
          <w:rFonts w:ascii="Trebuchet MS" w:hAnsi="Trebuchet MS"/>
          <w:b/>
          <w:sz w:val="24"/>
          <w:szCs w:val="24"/>
        </w:rPr>
        <w:tab/>
      </w:r>
      <w:r w:rsidR="009709EC">
        <w:rPr>
          <w:rFonts w:ascii="Trebuchet MS" w:hAnsi="Trebuchet MS"/>
          <w:b/>
          <w:sz w:val="24"/>
          <w:szCs w:val="24"/>
        </w:rPr>
        <w:tab/>
      </w:r>
      <w:r w:rsidR="009709EC">
        <w:rPr>
          <w:rFonts w:ascii="Trebuchet MS" w:hAnsi="Trebuchet MS"/>
          <w:b/>
          <w:sz w:val="24"/>
          <w:szCs w:val="24"/>
        </w:rPr>
        <w:tab/>
      </w:r>
    </w:p>
    <w:sectPr w:rsidR="00D10963" w:rsidRPr="003F7072" w:rsidSect="003F7072">
      <w:pgSz w:w="11906" w:h="16838"/>
      <w:pgMar w:top="1247"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05074"/>
    <w:rsid w:val="00011E1F"/>
    <w:rsid w:val="00016A78"/>
    <w:rsid w:val="00035DF1"/>
    <w:rsid w:val="00040316"/>
    <w:rsid w:val="00043A89"/>
    <w:rsid w:val="00044845"/>
    <w:rsid w:val="0006513E"/>
    <w:rsid w:val="00065333"/>
    <w:rsid w:val="00072B58"/>
    <w:rsid w:val="00072BAC"/>
    <w:rsid w:val="000829A1"/>
    <w:rsid w:val="000A3988"/>
    <w:rsid w:val="000B7A06"/>
    <w:rsid w:val="000C3B3D"/>
    <w:rsid w:val="000D2C80"/>
    <w:rsid w:val="000F5ED1"/>
    <w:rsid w:val="0012743C"/>
    <w:rsid w:val="00127717"/>
    <w:rsid w:val="0015362C"/>
    <w:rsid w:val="00187471"/>
    <w:rsid w:val="001D44C7"/>
    <w:rsid w:val="002059A9"/>
    <w:rsid w:val="00206BC8"/>
    <w:rsid w:val="002106AE"/>
    <w:rsid w:val="00215921"/>
    <w:rsid w:val="00240514"/>
    <w:rsid w:val="00261A24"/>
    <w:rsid w:val="0026620B"/>
    <w:rsid w:val="00283F5B"/>
    <w:rsid w:val="002C2078"/>
    <w:rsid w:val="002D5C6D"/>
    <w:rsid w:val="002D6196"/>
    <w:rsid w:val="002F0590"/>
    <w:rsid w:val="003011D5"/>
    <w:rsid w:val="0034363A"/>
    <w:rsid w:val="0035329E"/>
    <w:rsid w:val="00353EF2"/>
    <w:rsid w:val="0039550E"/>
    <w:rsid w:val="003A69C1"/>
    <w:rsid w:val="003B0124"/>
    <w:rsid w:val="003B5C82"/>
    <w:rsid w:val="003C3C3A"/>
    <w:rsid w:val="003D3B43"/>
    <w:rsid w:val="003F7072"/>
    <w:rsid w:val="004136F4"/>
    <w:rsid w:val="004228FC"/>
    <w:rsid w:val="00423112"/>
    <w:rsid w:val="00460575"/>
    <w:rsid w:val="00460D4C"/>
    <w:rsid w:val="00480C0B"/>
    <w:rsid w:val="00491D2C"/>
    <w:rsid w:val="004A6AC8"/>
    <w:rsid w:val="004E3C31"/>
    <w:rsid w:val="005508F8"/>
    <w:rsid w:val="00596CE0"/>
    <w:rsid w:val="00597186"/>
    <w:rsid w:val="005D0912"/>
    <w:rsid w:val="005D536B"/>
    <w:rsid w:val="00602ED6"/>
    <w:rsid w:val="0060335D"/>
    <w:rsid w:val="006238FD"/>
    <w:rsid w:val="006246F2"/>
    <w:rsid w:val="006252E8"/>
    <w:rsid w:val="00652848"/>
    <w:rsid w:val="0065531D"/>
    <w:rsid w:val="006B4BA5"/>
    <w:rsid w:val="006D5626"/>
    <w:rsid w:val="006D6FA0"/>
    <w:rsid w:val="00706049"/>
    <w:rsid w:val="0071573F"/>
    <w:rsid w:val="00735037"/>
    <w:rsid w:val="00746940"/>
    <w:rsid w:val="0075536D"/>
    <w:rsid w:val="00763382"/>
    <w:rsid w:val="0076489B"/>
    <w:rsid w:val="007850CD"/>
    <w:rsid w:val="007A74FC"/>
    <w:rsid w:val="007D1C65"/>
    <w:rsid w:val="007E5950"/>
    <w:rsid w:val="0081212F"/>
    <w:rsid w:val="008247A1"/>
    <w:rsid w:val="00825801"/>
    <w:rsid w:val="008262BF"/>
    <w:rsid w:val="008464C8"/>
    <w:rsid w:val="008853D1"/>
    <w:rsid w:val="008934AB"/>
    <w:rsid w:val="008A7314"/>
    <w:rsid w:val="008C0564"/>
    <w:rsid w:val="008E5D8D"/>
    <w:rsid w:val="00903DAD"/>
    <w:rsid w:val="009132FF"/>
    <w:rsid w:val="009627CD"/>
    <w:rsid w:val="0096534B"/>
    <w:rsid w:val="00967281"/>
    <w:rsid w:val="009709EC"/>
    <w:rsid w:val="009864CE"/>
    <w:rsid w:val="00990B1C"/>
    <w:rsid w:val="00992E82"/>
    <w:rsid w:val="009A45A2"/>
    <w:rsid w:val="009A6624"/>
    <w:rsid w:val="009B285C"/>
    <w:rsid w:val="009B2F75"/>
    <w:rsid w:val="009E1862"/>
    <w:rsid w:val="00A218D6"/>
    <w:rsid w:val="00A340B2"/>
    <w:rsid w:val="00A36687"/>
    <w:rsid w:val="00A475C3"/>
    <w:rsid w:val="00A56C78"/>
    <w:rsid w:val="00A60956"/>
    <w:rsid w:val="00A61C90"/>
    <w:rsid w:val="00A6431B"/>
    <w:rsid w:val="00AA7377"/>
    <w:rsid w:val="00AB2596"/>
    <w:rsid w:val="00AB27B3"/>
    <w:rsid w:val="00AB5C2D"/>
    <w:rsid w:val="00AD2887"/>
    <w:rsid w:val="00AE3DFF"/>
    <w:rsid w:val="00AF2103"/>
    <w:rsid w:val="00B43049"/>
    <w:rsid w:val="00B43F75"/>
    <w:rsid w:val="00B50F81"/>
    <w:rsid w:val="00B532C2"/>
    <w:rsid w:val="00B61DFF"/>
    <w:rsid w:val="00B63457"/>
    <w:rsid w:val="00B64381"/>
    <w:rsid w:val="00B660ED"/>
    <w:rsid w:val="00B926CB"/>
    <w:rsid w:val="00B9585E"/>
    <w:rsid w:val="00C11C25"/>
    <w:rsid w:val="00C149F9"/>
    <w:rsid w:val="00C22349"/>
    <w:rsid w:val="00C45C25"/>
    <w:rsid w:val="00C63E52"/>
    <w:rsid w:val="00C66E57"/>
    <w:rsid w:val="00C72AC6"/>
    <w:rsid w:val="00C75582"/>
    <w:rsid w:val="00CA1454"/>
    <w:rsid w:val="00CC75AB"/>
    <w:rsid w:val="00CD64A9"/>
    <w:rsid w:val="00D06517"/>
    <w:rsid w:val="00D10963"/>
    <w:rsid w:val="00D20A72"/>
    <w:rsid w:val="00D363CD"/>
    <w:rsid w:val="00D45384"/>
    <w:rsid w:val="00D47E49"/>
    <w:rsid w:val="00D634E6"/>
    <w:rsid w:val="00D72570"/>
    <w:rsid w:val="00D965E5"/>
    <w:rsid w:val="00DC355D"/>
    <w:rsid w:val="00DE6D3B"/>
    <w:rsid w:val="00DF1D98"/>
    <w:rsid w:val="00E31408"/>
    <w:rsid w:val="00E35F90"/>
    <w:rsid w:val="00E41E9C"/>
    <w:rsid w:val="00E44769"/>
    <w:rsid w:val="00E46CDE"/>
    <w:rsid w:val="00E50BC0"/>
    <w:rsid w:val="00E53D42"/>
    <w:rsid w:val="00E62E40"/>
    <w:rsid w:val="00E74F35"/>
    <w:rsid w:val="00E82CC7"/>
    <w:rsid w:val="00E90CDD"/>
    <w:rsid w:val="00EE0C8C"/>
    <w:rsid w:val="00EE1BA4"/>
    <w:rsid w:val="00EF311F"/>
    <w:rsid w:val="00F06639"/>
    <w:rsid w:val="00F36B5D"/>
    <w:rsid w:val="00F50108"/>
    <w:rsid w:val="00F5490C"/>
    <w:rsid w:val="00F72DB3"/>
    <w:rsid w:val="00F81954"/>
    <w:rsid w:val="00FA24E3"/>
    <w:rsid w:val="00FB2E63"/>
    <w:rsid w:val="00FB4150"/>
    <w:rsid w:val="00FE2918"/>
    <w:rsid w:val="00FF021E"/>
    <w:rsid w:val="00FF2C91"/>
    <w:rsid w:val="00FF51F6"/>
    <w:rsid w:val="00FF5F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1323</Words>
  <Characters>7149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5</cp:revision>
  <cp:lastPrinted>2025-03-04T10:22:00Z</cp:lastPrinted>
  <dcterms:created xsi:type="dcterms:W3CDTF">2025-03-04T10:04:00Z</dcterms:created>
  <dcterms:modified xsi:type="dcterms:W3CDTF">2025-03-04T10:22:00Z</dcterms:modified>
</cp:coreProperties>
</file>