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A4" w:rsidRDefault="00923B86" w:rsidP="00113EC2">
      <w:pPr>
        <w:pStyle w:val="Default"/>
        <w:jc w:val="center"/>
        <w:rPr>
          <w:b/>
          <w:bCs/>
          <w:color w:val="365F91"/>
          <w:sz w:val="28"/>
          <w:szCs w:val="28"/>
        </w:rPr>
      </w:pPr>
      <w:r>
        <w:rPr>
          <w:b/>
          <w:bCs/>
          <w:noProof/>
          <w:color w:val="365F91"/>
          <w:sz w:val="28"/>
          <w:szCs w:val="28"/>
          <w:lang w:eastAsia="el-GR"/>
        </w:rPr>
        <w:pict>
          <v:rect id="_x0000_s1026" style="position:absolute;left:0;text-align:left;margin-left:63.75pt;margin-top:-19.05pt;width:312.75pt;height:56.55pt;z-index:251658240">
            <v:textbox style="mso-next-textbox:#_x0000_s1026">
              <w:txbxContent>
                <w:p w:rsidR="007E7CA4" w:rsidRPr="007E7CA4" w:rsidRDefault="007E7CA4" w:rsidP="007E7CA4">
                  <w:pPr>
                    <w:pStyle w:val="Default"/>
                    <w:shd w:val="clear" w:color="auto" w:fill="D9D9D9" w:themeFill="background1" w:themeFillShade="D9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7E7CA4">
                    <w:rPr>
                      <w:b/>
                      <w:bCs/>
                      <w:color w:val="auto"/>
                      <w:sz w:val="28"/>
                      <w:szCs w:val="28"/>
                    </w:rPr>
                    <w:t xml:space="preserve">ΔΙΚΑΙΟΛΟΓΗΤΙΚΑ </w:t>
                  </w:r>
                </w:p>
                <w:p w:rsidR="007E7CA4" w:rsidRPr="007E7CA4" w:rsidRDefault="007E7CA4" w:rsidP="007E7CA4">
                  <w:pPr>
                    <w:pStyle w:val="Default"/>
                    <w:shd w:val="clear" w:color="auto" w:fill="D9D9D9" w:themeFill="background1" w:themeFillShade="D9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7E7CA4">
                    <w:rPr>
                      <w:b/>
                      <w:bCs/>
                      <w:color w:val="auto"/>
                      <w:sz w:val="28"/>
                      <w:szCs w:val="28"/>
                    </w:rPr>
                    <w:t>για έγκριση έρευνας σε μαθητές/</w:t>
                  </w:r>
                  <w:proofErr w:type="spellStart"/>
                  <w:r w:rsidRPr="007E7CA4">
                    <w:rPr>
                      <w:b/>
                      <w:bCs/>
                      <w:color w:val="auto"/>
                      <w:sz w:val="28"/>
                      <w:szCs w:val="28"/>
                    </w:rPr>
                    <w:t>τριες</w:t>
                  </w:r>
                  <w:proofErr w:type="spellEnd"/>
                  <w:r w:rsidRPr="007E7CA4">
                    <w:rPr>
                      <w:b/>
                      <w:bCs/>
                      <w:color w:val="auto"/>
                      <w:sz w:val="28"/>
                      <w:szCs w:val="28"/>
                    </w:rPr>
                    <w:t xml:space="preserve"> σχολείων</w:t>
                  </w:r>
                </w:p>
                <w:p w:rsidR="007E7CA4" w:rsidRDefault="007E7CA4" w:rsidP="007E7CA4">
                  <w:pPr>
                    <w:pStyle w:val="Default"/>
                    <w:shd w:val="clear" w:color="auto" w:fill="D9D9D9" w:themeFill="background1" w:themeFillShade="D9"/>
                    <w:rPr>
                      <w:sz w:val="22"/>
                      <w:szCs w:val="22"/>
                    </w:rPr>
                  </w:pPr>
                </w:p>
                <w:p w:rsidR="007E7CA4" w:rsidRDefault="007E7CA4" w:rsidP="007E7CA4">
                  <w:pPr>
                    <w:shd w:val="clear" w:color="auto" w:fill="D9D9D9" w:themeFill="background1" w:themeFillShade="D9"/>
                  </w:pPr>
                </w:p>
              </w:txbxContent>
            </v:textbox>
          </v:rect>
        </w:pict>
      </w:r>
    </w:p>
    <w:p w:rsidR="007E7CA4" w:rsidRDefault="007E7CA4" w:rsidP="00113EC2">
      <w:pPr>
        <w:pStyle w:val="Default"/>
        <w:jc w:val="center"/>
        <w:rPr>
          <w:b/>
          <w:bCs/>
          <w:color w:val="365F91"/>
          <w:sz w:val="28"/>
          <w:szCs w:val="28"/>
        </w:rPr>
      </w:pPr>
    </w:p>
    <w:p w:rsidR="007E7CA4" w:rsidRDefault="007E7CA4" w:rsidP="007E7CA4">
      <w:pPr>
        <w:pStyle w:val="Default"/>
        <w:rPr>
          <w:b/>
          <w:bCs/>
          <w:color w:val="365F91"/>
          <w:sz w:val="28"/>
          <w:szCs w:val="28"/>
        </w:rPr>
      </w:pPr>
    </w:p>
    <w:p w:rsidR="00113EC2" w:rsidRDefault="00113EC2" w:rsidP="00235EAD">
      <w:pPr>
        <w:pStyle w:val="Default"/>
        <w:numPr>
          <w:ilvl w:val="0"/>
          <w:numId w:val="10"/>
        </w:numPr>
        <w:spacing w:after="68"/>
        <w:jc w:val="both"/>
        <w:rPr>
          <w:sz w:val="22"/>
          <w:szCs w:val="22"/>
        </w:rPr>
      </w:pPr>
      <w:r w:rsidRPr="00113EC2">
        <w:rPr>
          <w:b/>
          <w:sz w:val="22"/>
          <w:szCs w:val="22"/>
        </w:rPr>
        <w:t>Πλήρως συμπληρωμένη αίτηση</w:t>
      </w:r>
      <w:r>
        <w:rPr>
          <w:sz w:val="22"/>
          <w:szCs w:val="22"/>
        </w:rPr>
        <w:t xml:space="preserve"> </w:t>
      </w:r>
      <w:r w:rsidR="00750ED0">
        <w:rPr>
          <w:sz w:val="22"/>
          <w:szCs w:val="22"/>
        </w:rPr>
        <w:t xml:space="preserve">(Έντυπο -1) </w:t>
      </w:r>
      <w:r>
        <w:rPr>
          <w:sz w:val="22"/>
          <w:szCs w:val="22"/>
        </w:rPr>
        <w:t xml:space="preserve">είτε σε έντυπη είτε σε ηλεκτρονική μορφή (στην περίπτωση της ηλεκτρονικής πλατφόρμας του ΙΕΠ). </w:t>
      </w:r>
    </w:p>
    <w:p w:rsidR="00113EC2" w:rsidRDefault="00113EC2" w:rsidP="00235EAD">
      <w:pPr>
        <w:pStyle w:val="Default"/>
        <w:numPr>
          <w:ilvl w:val="0"/>
          <w:numId w:val="10"/>
        </w:numPr>
        <w:spacing w:after="68"/>
        <w:jc w:val="both"/>
        <w:rPr>
          <w:sz w:val="22"/>
          <w:szCs w:val="22"/>
        </w:rPr>
      </w:pPr>
      <w:r w:rsidRPr="00113EC2">
        <w:rPr>
          <w:b/>
          <w:sz w:val="22"/>
          <w:szCs w:val="22"/>
        </w:rPr>
        <w:t>Πλήρως συμπληρωμένο Συνοπτικό Δελτίο Έρευνας</w:t>
      </w:r>
      <w:r w:rsidR="00750ED0">
        <w:rPr>
          <w:sz w:val="22"/>
          <w:szCs w:val="22"/>
        </w:rPr>
        <w:t xml:space="preserve"> (σχετικό ‘</w:t>
      </w:r>
      <w:proofErr w:type="spellStart"/>
      <w:r w:rsidR="00750ED0">
        <w:rPr>
          <w:sz w:val="22"/>
          <w:szCs w:val="22"/>
        </w:rPr>
        <w:t>Ε</w:t>
      </w:r>
      <w:r>
        <w:rPr>
          <w:sz w:val="22"/>
          <w:szCs w:val="22"/>
        </w:rPr>
        <w:t>ντυπο</w:t>
      </w:r>
      <w:proofErr w:type="spellEnd"/>
      <w:r w:rsidR="00750ED0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). </w:t>
      </w:r>
    </w:p>
    <w:p w:rsidR="00235EAD" w:rsidRDefault="00113EC2" w:rsidP="00235EAD">
      <w:pPr>
        <w:pStyle w:val="Default"/>
        <w:numPr>
          <w:ilvl w:val="0"/>
          <w:numId w:val="10"/>
        </w:numPr>
        <w:spacing w:after="68"/>
        <w:jc w:val="both"/>
        <w:rPr>
          <w:sz w:val="22"/>
          <w:szCs w:val="22"/>
        </w:rPr>
      </w:pPr>
      <w:r w:rsidRPr="0082779F">
        <w:rPr>
          <w:b/>
          <w:sz w:val="22"/>
          <w:szCs w:val="22"/>
        </w:rPr>
        <w:t>Κατάσταση των σχολείων που έχουν επιλεγεί να λάβουν μέρος στην έρευνα</w:t>
      </w:r>
      <w:r>
        <w:rPr>
          <w:sz w:val="22"/>
          <w:szCs w:val="22"/>
        </w:rPr>
        <w:t xml:space="preserve">, </w:t>
      </w:r>
      <w:r w:rsidRPr="0082779F">
        <w:rPr>
          <w:sz w:val="22"/>
          <w:szCs w:val="22"/>
          <w:u w:val="single"/>
        </w:rPr>
        <w:t>με τους κωδικούς τους</w:t>
      </w:r>
      <w:r>
        <w:rPr>
          <w:sz w:val="22"/>
          <w:szCs w:val="22"/>
        </w:rPr>
        <w:t>. Ο/Η ερευνητής/</w:t>
      </w:r>
      <w:proofErr w:type="spellStart"/>
      <w:r>
        <w:rPr>
          <w:sz w:val="22"/>
          <w:szCs w:val="22"/>
        </w:rPr>
        <w:t>τρια</w:t>
      </w:r>
      <w:proofErr w:type="spellEnd"/>
      <w:r>
        <w:rPr>
          <w:sz w:val="22"/>
          <w:szCs w:val="22"/>
        </w:rPr>
        <w:t xml:space="preserve"> πριν υποβάλει το αίτημά του θα πρέπει να έχει επικοινωνήσει με τις σχολικές μονάδες, στις οποίες επιθυμεί να διεξαγάγει την έρευνα, ώστε να εξασφαλίσει τη συναίνεση και συμμετοχή τους. </w:t>
      </w:r>
    </w:p>
    <w:p w:rsidR="00235EAD" w:rsidRPr="00235EAD" w:rsidRDefault="00113EC2" w:rsidP="00235EAD">
      <w:pPr>
        <w:pStyle w:val="Default"/>
        <w:numPr>
          <w:ilvl w:val="0"/>
          <w:numId w:val="10"/>
        </w:numPr>
        <w:spacing w:after="68"/>
        <w:jc w:val="both"/>
        <w:rPr>
          <w:sz w:val="22"/>
          <w:szCs w:val="22"/>
        </w:rPr>
      </w:pPr>
      <w:r w:rsidRPr="00235EAD">
        <w:rPr>
          <w:b/>
          <w:sz w:val="22"/>
          <w:szCs w:val="22"/>
        </w:rPr>
        <w:t>Αναλυτικό Σχέδιο Έρευνας</w:t>
      </w:r>
      <w:r w:rsidR="00235EAD" w:rsidRPr="00235EAD">
        <w:rPr>
          <w:b/>
          <w:sz w:val="22"/>
          <w:szCs w:val="22"/>
        </w:rPr>
        <w:t xml:space="preserve"> το οποίο </w:t>
      </w:r>
      <w:r w:rsidR="00235EAD" w:rsidRPr="00235EAD">
        <w:rPr>
          <w:sz w:val="22"/>
          <w:szCs w:val="22"/>
        </w:rPr>
        <w:t xml:space="preserve">πρέπει να περιλαμβάνει τις εξής επιμέρους ενότητες: </w:t>
      </w:r>
    </w:p>
    <w:p w:rsidR="00235EAD" w:rsidRPr="00235EAD" w:rsidRDefault="00235EAD" w:rsidP="00235EAD">
      <w:pPr>
        <w:pStyle w:val="Default"/>
        <w:numPr>
          <w:ilvl w:val="0"/>
          <w:numId w:val="4"/>
        </w:numPr>
        <w:spacing w:after="70"/>
        <w:ind w:left="709"/>
        <w:jc w:val="both"/>
        <w:rPr>
          <w:i/>
          <w:sz w:val="22"/>
          <w:szCs w:val="22"/>
        </w:rPr>
      </w:pPr>
      <w:r w:rsidRPr="00235EAD">
        <w:rPr>
          <w:i/>
          <w:sz w:val="22"/>
          <w:szCs w:val="22"/>
        </w:rPr>
        <w:t xml:space="preserve">Σκοπός-Στόχοι, Σημασία και Αναγκαιότητα της έρευνας </w:t>
      </w:r>
    </w:p>
    <w:p w:rsidR="00235EAD" w:rsidRPr="00235EAD" w:rsidRDefault="00235EAD" w:rsidP="00235EAD">
      <w:pPr>
        <w:pStyle w:val="Default"/>
        <w:numPr>
          <w:ilvl w:val="0"/>
          <w:numId w:val="4"/>
        </w:numPr>
        <w:spacing w:after="70"/>
        <w:ind w:left="1418" w:hanging="709"/>
        <w:jc w:val="both"/>
        <w:rPr>
          <w:i/>
          <w:sz w:val="22"/>
          <w:szCs w:val="22"/>
        </w:rPr>
      </w:pPr>
      <w:r w:rsidRPr="00235EAD">
        <w:rPr>
          <w:i/>
          <w:sz w:val="22"/>
          <w:szCs w:val="22"/>
        </w:rPr>
        <w:t xml:space="preserve">Θεωρητική πλαισίωση-Αναφορά σε ελληνική και διεθνή σύγχρονη βιβλιογραφία- </w:t>
      </w:r>
      <w:proofErr w:type="spellStart"/>
      <w:r w:rsidRPr="00235EAD">
        <w:rPr>
          <w:i/>
          <w:sz w:val="22"/>
          <w:szCs w:val="22"/>
        </w:rPr>
        <w:t>δικτυογραφία</w:t>
      </w:r>
      <w:proofErr w:type="spellEnd"/>
      <w:r w:rsidRPr="00235EAD">
        <w:rPr>
          <w:i/>
          <w:sz w:val="22"/>
          <w:szCs w:val="22"/>
        </w:rPr>
        <w:t xml:space="preserve">, καθώς και σε συναφείς με το θέμα έρευνες </w:t>
      </w:r>
    </w:p>
    <w:p w:rsidR="00235EAD" w:rsidRPr="00235EAD" w:rsidRDefault="00235EAD" w:rsidP="00235EAD">
      <w:pPr>
        <w:pStyle w:val="Default"/>
        <w:numPr>
          <w:ilvl w:val="0"/>
          <w:numId w:val="4"/>
        </w:numPr>
        <w:spacing w:after="70"/>
        <w:ind w:left="709"/>
        <w:jc w:val="both"/>
        <w:rPr>
          <w:i/>
          <w:sz w:val="22"/>
          <w:szCs w:val="22"/>
        </w:rPr>
      </w:pPr>
      <w:r w:rsidRPr="00235EAD">
        <w:rPr>
          <w:i/>
          <w:sz w:val="22"/>
          <w:szCs w:val="22"/>
        </w:rPr>
        <w:t xml:space="preserve">Μεθοδολογία της έρευνας </w:t>
      </w:r>
    </w:p>
    <w:p w:rsidR="00235EAD" w:rsidRPr="00235EAD" w:rsidRDefault="00235EAD" w:rsidP="00235EAD">
      <w:pPr>
        <w:pStyle w:val="Default"/>
        <w:numPr>
          <w:ilvl w:val="0"/>
          <w:numId w:val="4"/>
        </w:numPr>
        <w:spacing w:after="70"/>
        <w:ind w:left="709"/>
        <w:jc w:val="both"/>
        <w:rPr>
          <w:i/>
          <w:sz w:val="22"/>
          <w:szCs w:val="22"/>
        </w:rPr>
      </w:pPr>
      <w:r w:rsidRPr="00235EAD">
        <w:rPr>
          <w:i/>
          <w:sz w:val="22"/>
          <w:szCs w:val="22"/>
        </w:rPr>
        <w:t xml:space="preserve">Ζητήματα δεοντολογίας </w:t>
      </w:r>
    </w:p>
    <w:p w:rsidR="00235EAD" w:rsidRPr="00235EAD" w:rsidRDefault="00235EAD" w:rsidP="00235EAD">
      <w:pPr>
        <w:pStyle w:val="Default"/>
        <w:numPr>
          <w:ilvl w:val="0"/>
          <w:numId w:val="4"/>
        </w:numPr>
        <w:spacing w:after="70"/>
        <w:ind w:left="709"/>
        <w:jc w:val="both"/>
        <w:rPr>
          <w:i/>
          <w:sz w:val="22"/>
          <w:szCs w:val="22"/>
        </w:rPr>
      </w:pPr>
      <w:r w:rsidRPr="00235EAD">
        <w:rPr>
          <w:i/>
          <w:sz w:val="22"/>
          <w:szCs w:val="22"/>
        </w:rPr>
        <w:t xml:space="preserve">Ζητήματα οργάνωσης της έρευνας </w:t>
      </w:r>
    </w:p>
    <w:p w:rsidR="00235EAD" w:rsidRPr="00235EAD" w:rsidRDefault="00235EAD" w:rsidP="00235EAD">
      <w:pPr>
        <w:pStyle w:val="Default"/>
        <w:numPr>
          <w:ilvl w:val="0"/>
          <w:numId w:val="4"/>
        </w:numPr>
        <w:ind w:left="1418" w:hanging="709"/>
        <w:jc w:val="both"/>
        <w:rPr>
          <w:i/>
          <w:sz w:val="22"/>
          <w:szCs w:val="22"/>
        </w:rPr>
      </w:pPr>
      <w:r w:rsidRPr="00235EAD">
        <w:rPr>
          <w:i/>
          <w:sz w:val="22"/>
          <w:szCs w:val="22"/>
        </w:rPr>
        <w:t xml:space="preserve">Προσδοκώμενα αποτελέσματα και συμβολή της έρευνας στην προώθηση της εκπαίδευσης και γενικότερα της επιστήμης. </w:t>
      </w:r>
    </w:p>
    <w:p w:rsidR="00113EC2" w:rsidRDefault="00113EC2" w:rsidP="00235EAD">
      <w:pPr>
        <w:pStyle w:val="Default"/>
        <w:spacing w:after="68"/>
        <w:ind w:left="720"/>
        <w:jc w:val="both"/>
        <w:rPr>
          <w:sz w:val="22"/>
          <w:szCs w:val="22"/>
        </w:rPr>
      </w:pPr>
    </w:p>
    <w:p w:rsidR="00113EC2" w:rsidRDefault="00113EC2" w:rsidP="00235EAD">
      <w:pPr>
        <w:pStyle w:val="Default"/>
        <w:numPr>
          <w:ilvl w:val="0"/>
          <w:numId w:val="10"/>
        </w:numPr>
        <w:spacing w:after="68"/>
        <w:jc w:val="both"/>
        <w:rPr>
          <w:sz w:val="22"/>
          <w:szCs w:val="22"/>
        </w:rPr>
      </w:pPr>
      <w:r w:rsidRPr="0082779F">
        <w:rPr>
          <w:b/>
          <w:sz w:val="22"/>
          <w:szCs w:val="22"/>
        </w:rPr>
        <w:t>Βεβαίωση της Τριμελούς Συμβουλευτικής Επιτροπής για τους/τις υποψήφιους/ες διδάκτορες ή βεβαίωση του/της επιβλέποντος/</w:t>
      </w:r>
      <w:proofErr w:type="spellStart"/>
      <w:r w:rsidRPr="0082779F">
        <w:rPr>
          <w:b/>
          <w:sz w:val="22"/>
          <w:szCs w:val="22"/>
        </w:rPr>
        <w:t>ουσας</w:t>
      </w:r>
      <w:proofErr w:type="spellEnd"/>
      <w:r w:rsidRPr="0082779F">
        <w:rPr>
          <w:b/>
          <w:sz w:val="22"/>
          <w:szCs w:val="22"/>
        </w:rPr>
        <w:t xml:space="preserve"> καθηγητή/</w:t>
      </w:r>
      <w:proofErr w:type="spellStart"/>
      <w:r w:rsidRPr="0082779F">
        <w:rPr>
          <w:b/>
          <w:sz w:val="22"/>
          <w:szCs w:val="22"/>
        </w:rPr>
        <w:t>τριας</w:t>
      </w:r>
      <w:proofErr w:type="spellEnd"/>
      <w:r w:rsidRPr="0082779F">
        <w:rPr>
          <w:b/>
          <w:sz w:val="22"/>
          <w:szCs w:val="22"/>
        </w:rPr>
        <w:t xml:space="preserve"> για τους/τις μεταπτυχιακούς/</w:t>
      </w:r>
      <w:proofErr w:type="spellStart"/>
      <w:r w:rsidRPr="0082779F">
        <w:rPr>
          <w:b/>
          <w:sz w:val="22"/>
          <w:szCs w:val="22"/>
        </w:rPr>
        <w:t>ές</w:t>
      </w:r>
      <w:proofErr w:type="spellEnd"/>
      <w:r w:rsidRPr="0082779F">
        <w:rPr>
          <w:b/>
          <w:sz w:val="22"/>
          <w:szCs w:val="22"/>
        </w:rPr>
        <w:t xml:space="preserve"> ή προπτυχιακούς/</w:t>
      </w:r>
      <w:proofErr w:type="spellStart"/>
      <w:r w:rsidRPr="0082779F">
        <w:rPr>
          <w:b/>
          <w:sz w:val="22"/>
          <w:szCs w:val="22"/>
        </w:rPr>
        <w:t>ές</w:t>
      </w:r>
      <w:proofErr w:type="spellEnd"/>
      <w:r w:rsidRPr="0082779F">
        <w:rPr>
          <w:b/>
          <w:sz w:val="22"/>
          <w:szCs w:val="22"/>
        </w:rPr>
        <w:t xml:space="preserve"> φοιτητές/</w:t>
      </w:r>
      <w:proofErr w:type="spellStart"/>
      <w:r w:rsidRPr="0082779F">
        <w:rPr>
          <w:b/>
          <w:sz w:val="22"/>
          <w:szCs w:val="22"/>
        </w:rPr>
        <w:t>τριες</w:t>
      </w:r>
      <w:proofErr w:type="spellEnd"/>
      <w:r>
        <w:rPr>
          <w:sz w:val="22"/>
          <w:szCs w:val="22"/>
        </w:rPr>
        <w:t>, στην οποία πρέπει να αναφέρεται ότι οι υπογράφοντες/</w:t>
      </w:r>
      <w:proofErr w:type="spellStart"/>
      <w:r>
        <w:rPr>
          <w:sz w:val="22"/>
          <w:szCs w:val="22"/>
        </w:rPr>
        <w:t>ουσες</w:t>
      </w:r>
      <w:proofErr w:type="spellEnd"/>
      <w:r>
        <w:rPr>
          <w:sz w:val="22"/>
          <w:szCs w:val="22"/>
        </w:rPr>
        <w:t xml:space="preserve"> έχουν ελέγξει το περιεχόμενο του υποβληθέντος φακέλου και του συνόλου των εγγράφων και ότι εγκρίνουν τις μεθοδολογικές επιλογές της διεξαχθείσας έρευνας. </w:t>
      </w:r>
    </w:p>
    <w:p w:rsidR="00113EC2" w:rsidRDefault="00113EC2" w:rsidP="00235EAD">
      <w:pPr>
        <w:pStyle w:val="Default"/>
        <w:numPr>
          <w:ilvl w:val="0"/>
          <w:numId w:val="10"/>
        </w:numPr>
        <w:spacing w:after="68"/>
        <w:jc w:val="both"/>
        <w:rPr>
          <w:sz w:val="22"/>
          <w:szCs w:val="22"/>
        </w:rPr>
      </w:pPr>
      <w:r w:rsidRPr="00C40736">
        <w:rPr>
          <w:b/>
          <w:sz w:val="22"/>
          <w:szCs w:val="22"/>
        </w:rPr>
        <w:t>Εισήγηση της Επιτροπής Ηθικής και Δεοντολογίας (ΕΗΔΕ) του οικείου ΑΕΙ ή της Συνέλευσης ή του Διοικητικού Συμβουλίου Παιδαγωγικού Τμήματος</w:t>
      </w:r>
      <w:r>
        <w:rPr>
          <w:sz w:val="22"/>
          <w:szCs w:val="22"/>
        </w:rPr>
        <w:t xml:space="preserve">, </w:t>
      </w:r>
      <w:r w:rsidRPr="00C40736">
        <w:rPr>
          <w:sz w:val="22"/>
          <w:szCs w:val="22"/>
        </w:rPr>
        <w:t>για τις περιπτώσεις των ερευνών της παρ. 3 του άρθρου 46 του Ν. 4589/2019</w:t>
      </w:r>
      <w:r w:rsidR="00C40736">
        <w:rPr>
          <w:sz w:val="22"/>
          <w:szCs w:val="22"/>
        </w:rPr>
        <w:t xml:space="preserve"> </w:t>
      </w:r>
      <w:r w:rsidR="00C40736" w:rsidRPr="00C40736">
        <w:rPr>
          <w:sz w:val="22"/>
          <w:szCs w:val="22"/>
          <w:u w:val="single"/>
        </w:rPr>
        <w:t>(για</w:t>
      </w:r>
      <w:r w:rsidR="00C40736">
        <w:rPr>
          <w:sz w:val="22"/>
          <w:szCs w:val="22"/>
        </w:rPr>
        <w:t xml:space="preserve"> </w:t>
      </w:r>
      <w:r w:rsidR="00C40736" w:rsidRPr="00C40736">
        <w:rPr>
          <w:sz w:val="22"/>
          <w:szCs w:val="22"/>
          <w:u w:val="single"/>
        </w:rPr>
        <w:t>Παιδαγωγικά Τμήματα)</w:t>
      </w:r>
      <w:r>
        <w:rPr>
          <w:sz w:val="22"/>
          <w:szCs w:val="22"/>
        </w:rPr>
        <w:t xml:space="preserve"> (ΦΕΚ13/Α/29-1- 2019), όπως ισχύει. </w:t>
      </w:r>
    </w:p>
    <w:p w:rsidR="00113EC2" w:rsidRDefault="00113EC2" w:rsidP="00235EAD">
      <w:pPr>
        <w:pStyle w:val="Default"/>
        <w:numPr>
          <w:ilvl w:val="0"/>
          <w:numId w:val="10"/>
        </w:numPr>
        <w:spacing w:after="68"/>
        <w:jc w:val="both"/>
        <w:rPr>
          <w:sz w:val="22"/>
          <w:szCs w:val="22"/>
        </w:rPr>
      </w:pPr>
      <w:r w:rsidRPr="00C40736">
        <w:rPr>
          <w:b/>
          <w:sz w:val="22"/>
          <w:szCs w:val="22"/>
        </w:rPr>
        <w:t>Βιογραφικό σημείωμα στην ελληνική γλώσσα έως πεντακόσιες (500) λέξεις</w:t>
      </w:r>
      <w:r>
        <w:rPr>
          <w:sz w:val="22"/>
          <w:szCs w:val="22"/>
        </w:rPr>
        <w:t xml:space="preserve"> του/της ερευνητή/</w:t>
      </w:r>
      <w:proofErr w:type="spellStart"/>
      <w:r>
        <w:rPr>
          <w:sz w:val="22"/>
          <w:szCs w:val="22"/>
        </w:rPr>
        <w:t>τριας</w:t>
      </w:r>
      <w:proofErr w:type="spellEnd"/>
      <w:r>
        <w:rPr>
          <w:sz w:val="22"/>
          <w:szCs w:val="22"/>
        </w:rPr>
        <w:t xml:space="preserve"> ή κάθε μέλους στην περίπτωση που η έρευνα σχεδιάζεται να υλοποιηθεί από ερευνητική ομάδα και πρόκειται να επισκεφθεί τις σχολικές μονάδες. </w:t>
      </w:r>
    </w:p>
    <w:p w:rsidR="00113EC2" w:rsidRDefault="00113EC2" w:rsidP="00235EAD">
      <w:pPr>
        <w:pStyle w:val="Default"/>
        <w:numPr>
          <w:ilvl w:val="0"/>
          <w:numId w:val="10"/>
        </w:numPr>
        <w:spacing w:after="68"/>
        <w:jc w:val="both"/>
        <w:rPr>
          <w:sz w:val="22"/>
          <w:szCs w:val="22"/>
        </w:rPr>
      </w:pPr>
      <w:r w:rsidRPr="00C40736">
        <w:rPr>
          <w:b/>
          <w:sz w:val="22"/>
          <w:szCs w:val="22"/>
        </w:rPr>
        <w:t>Έντυπο/α συναίνεσης των γονέων/κηδεμόνων</w:t>
      </w:r>
      <w:r>
        <w:rPr>
          <w:sz w:val="22"/>
          <w:szCs w:val="22"/>
        </w:rPr>
        <w:t>, το/α οποίο/α ο/η ερευνητής/</w:t>
      </w:r>
      <w:proofErr w:type="spellStart"/>
      <w:r>
        <w:rPr>
          <w:sz w:val="22"/>
          <w:szCs w:val="22"/>
        </w:rPr>
        <w:t>τρια</w:t>
      </w:r>
      <w:proofErr w:type="spellEnd"/>
      <w:r>
        <w:rPr>
          <w:sz w:val="22"/>
          <w:szCs w:val="22"/>
        </w:rPr>
        <w:t xml:space="preserve"> υποχρεούται να διανείμει, μέσω της σχολικής μονάδας, στους γονείς/κηδεμόνες των μαθητών/τριών (</w:t>
      </w:r>
      <w:r w:rsidR="00750ED0">
        <w:rPr>
          <w:sz w:val="22"/>
          <w:szCs w:val="22"/>
        </w:rPr>
        <w:t>σχετικό έντυπο 3</w:t>
      </w:r>
      <w:r>
        <w:rPr>
          <w:sz w:val="22"/>
          <w:szCs w:val="22"/>
        </w:rPr>
        <w:t xml:space="preserve">). </w:t>
      </w:r>
    </w:p>
    <w:p w:rsidR="00113EC2" w:rsidRPr="00A02C69" w:rsidRDefault="00113EC2" w:rsidP="00235EAD">
      <w:pPr>
        <w:pStyle w:val="Default"/>
        <w:numPr>
          <w:ilvl w:val="0"/>
          <w:numId w:val="10"/>
        </w:numPr>
        <w:jc w:val="both"/>
        <w:rPr>
          <w:b/>
          <w:i/>
          <w:sz w:val="20"/>
          <w:szCs w:val="20"/>
        </w:rPr>
      </w:pPr>
      <w:r w:rsidRPr="00235EAD">
        <w:rPr>
          <w:b/>
          <w:sz w:val="22"/>
          <w:szCs w:val="22"/>
        </w:rPr>
        <w:t>Υπεύθυνη Δήλωση</w:t>
      </w:r>
      <w:r>
        <w:rPr>
          <w:sz w:val="22"/>
          <w:szCs w:val="22"/>
        </w:rPr>
        <w:t xml:space="preserve"> </w:t>
      </w:r>
      <w:r w:rsidRPr="00235EAD">
        <w:rPr>
          <w:sz w:val="22"/>
          <w:szCs w:val="22"/>
          <w:u w:val="single"/>
        </w:rPr>
        <w:t>(</w:t>
      </w:r>
      <w:r w:rsidRPr="00235EAD">
        <w:rPr>
          <w:b/>
          <w:bCs/>
          <w:sz w:val="22"/>
          <w:szCs w:val="22"/>
          <w:u w:val="single"/>
        </w:rPr>
        <w:t xml:space="preserve">αποκλειστικά στο </w:t>
      </w:r>
      <w:proofErr w:type="spellStart"/>
      <w:r w:rsidRPr="00235EAD">
        <w:rPr>
          <w:b/>
          <w:bCs/>
          <w:sz w:val="22"/>
          <w:szCs w:val="22"/>
          <w:u w:val="single"/>
        </w:rPr>
        <w:t>gov.gr</w:t>
      </w:r>
      <w:proofErr w:type="spellEnd"/>
      <w:r w:rsidRPr="00235EAD">
        <w:rPr>
          <w:sz w:val="22"/>
          <w:szCs w:val="22"/>
          <w:u w:val="single"/>
        </w:rPr>
        <w:t>)</w:t>
      </w:r>
      <w:r>
        <w:rPr>
          <w:sz w:val="22"/>
          <w:szCs w:val="22"/>
        </w:rPr>
        <w:t xml:space="preserve"> –εφόσον το ερευνητικό σχέδιο προβλέπει όσα δηλώνονται– σύμφωνα με το άρθρο 8 του Ν. 1599/1986 στην οποία αναφέρονται (αυτολεξεί) τα εξής κατά περίπτωση: </w:t>
      </w:r>
      <w:r w:rsidRPr="00A02C69">
        <w:rPr>
          <w:b/>
          <w:i/>
          <w:sz w:val="20"/>
          <w:szCs w:val="20"/>
        </w:rPr>
        <w:t>«Η βιντεοσκόπηση/</w:t>
      </w:r>
      <w:r w:rsidR="00235EAD" w:rsidRPr="00A02C69">
        <w:rPr>
          <w:b/>
          <w:i/>
          <w:sz w:val="20"/>
          <w:szCs w:val="20"/>
        </w:rPr>
        <w:t xml:space="preserve"> </w:t>
      </w:r>
      <w:r w:rsidRPr="00A02C69">
        <w:rPr>
          <w:b/>
          <w:i/>
          <w:sz w:val="20"/>
          <w:szCs w:val="20"/>
        </w:rPr>
        <w:t xml:space="preserve">φωτογράφιση/ηχογράφηση των μαθητών/τριών θα γίνει αποκλειστικά για τις ανάγκες της έρευνας με τίτλο </w:t>
      </w:r>
      <w:r w:rsidRPr="00A02C69">
        <w:rPr>
          <w:b/>
          <w:bCs/>
          <w:i/>
          <w:sz w:val="20"/>
          <w:szCs w:val="20"/>
        </w:rPr>
        <w:t xml:space="preserve">«…….». </w:t>
      </w:r>
      <w:r w:rsidRPr="00A02C69">
        <w:rPr>
          <w:b/>
          <w:i/>
          <w:sz w:val="20"/>
          <w:szCs w:val="20"/>
        </w:rPr>
        <w:t>Τα αρχεία της βιντεοσκόπησης/</w:t>
      </w:r>
      <w:r w:rsidR="00235EAD" w:rsidRPr="00A02C69">
        <w:rPr>
          <w:b/>
          <w:i/>
          <w:sz w:val="20"/>
          <w:szCs w:val="20"/>
        </w:rPr>
        <w:t xml:space="preserve"> </w:t>
      </w:r>
      <w:r w:rsidRPr="00A02C69">
        <w:rPr>
          <w:b/>
          <w:i/>
          <w:sz w:val="20"/>
          <w:szCs w:val="20"/>
        </w:rPr>
        <w:t xml:space="preserve">φωτογράφισης/ηχογράφησης δεν θα χρησιμοποιηθούν για κανέναν άλλο σκοπό παρά μόνο για τις ανάγκες συλλογής και ανάλυσης των ερευνητικών δεδομένων. </w:t>
      </w:r>
    </w:p>
    <w:p w:rsidR="00113EC2" w:rsidRPr="00A02C69" w:rsidRDefault="00113EC2" w:rsidP="00235EAD">
      <w:pPr>
        <w:pStyle w:val="Default"/>
        <w:ind w:left="720"/>
        <w:jc w:val="both"/>
        <w:rPr>
          <w:rFonts w:ascii="Microsoft Sans Serif" w:hAnsi="Microsoft Sans Serif" w:cs="Microsoft Sans Serif"/>
          <w:b/>
          <w:i/>
          <w:sz w:val="20"/>
          <w:szCs w:val="20"/>
        </w:rPr>
      </w:pPr>
      <w:r w:rsidRPr="00A02C69">
        <w:rPr>
          <w:b/>
          <w:i/>
          <w:sz w:val="20"/>
          <w:szCs w:val="20"/>
        </w:rPr>
        <w:t xml:space="preserve">Σε καμία περίπτωση δεν θα επιχειρηθεί δημόσια προβολή των αρχείων της </w:t>
      </w:r>
      <w:r w:rsidRPr="00A02C69">
        <w:rPr>
          <w:rFonts w:ascii="Microsoft Sans Serif" w:hAnsi="Microsoft Sans Serif" w:cs="Microsoft Sans Serif"/>
          <w:b/>
          <w:i/>
          <w:sz w:val="20"/>
          <w:szCs w:val="20"/>
        </w:rPr>
        <w:t xml:space="preserve"> </w:t>
      </w:r>
    </w:p>
    <w:p w:rsidR="00113EC2" w:rsidRPr="00A02C69" w:rsidRDefault="00113EC2" w:rsidP="00235EAD">
      <w:pPr>
        <w:pStyle w:val="Default"/>
        <w:jc w:val="both"/>
        <w:rPr>
          <w:b/>
          <w:i/>
          <w:color w:val="auto"/>
          <w:sz w:val="20"/>
          <w:szCs w:val="20"/>
        </w:rPr>
      </w:pPr>
    </w:p>
    <w:p w:rsidR="00113EC2" w:rsidRPr="00A02C69" w:rsidRDefault="00113EC2" w:rsidP="00235EAD">
      <w:pPr>
        <w:pStyle w:val="Default"/>
        <w:pageBreakBefore/>
        <w:ind w:left="720"/>
        <w:jc w:val="both"/>
        <w:rPr>
          <w:b/>
          <w:i/>
          <w:color w:val="auto"/>
          <w:sz w:val="20"/>
          <w:szCs w:val="20"/>
        </w:rPr>
      </w:pPr>
      <w:r w:rsidRPr="00A02C69">
        <w:rPr>
          <w:b/>
          <w:i/>
          <w:color w:val="auto"/>
          <w:sz w:val="20"/>
          <w:szCs w:val="20"/>
        </w:rPr>
        <w:lastRenderedPageBreak/>
        <w:t>βιντεοσκόπησης/φωτογράφισης/ηχογράφησης στο σύνολό τους ή έστω τμήματος αυτών, στο πλαίσιο οποιασδήποτε ερευνητικής ή ακαδημαϊκής δραστηρ</w:t>
      </w:r>
      <w:r w:rsidR="00235EAD" w:rsidRPr="00A02C69">
        <w:rPr>
          <w:b/>
          <w:i/>
          <w:color w:val="auto"/>
          <w:sz w:val="20"/>
          <w:szCs w:val="20"/>
        </w:rPr>
        <w:t>ιότητας του/της ερευνητή/</w:t>
      </w:r>
      <w:proofErr w:type="spellStart"/>
      <w:r w:rsidR="00235EAD" w:rsidRPr="00A02C69">
        <w:rPr>
          <w:b/>
          <w:i/>
          <w:color w:val="auto"/>
          <w:sz w:val="20"/>
          <w:szCs w:val="20"/>
        </w:rPr>
        <w:t>τριας</w:t>
      </w:r>
      <w:proofErr w:type="spellEnd"/>
      <w:r w:rsidR="00235EAD" w:rsidRPr="00A02C69">
        <w:rPr>
          <w:b/>
          <w:i/>
          <w:color w:val="auto"/>
          <w:sz w:val="20"/>
          <w:szCs w:val="20"/>
        </w:rPr>
        <w:t xml:space="preserve">. </w:t>
      </w:r>
      <w:r w:rsidRPr="00A02C69">
        <w:rPr>
          <w:b/>
          <w:i/>
          <w:color w:val="auto"/>
          <w:sz w:val="20"/>
          <w:szCs w:val="20"/>
        </w:rPr>
        <w:t>Τα αρχεία της βιντεοσκόπησης/φωτογράφισης/</w:t>
      </w:r>
      <w:r w:rsidR="00235EAD" w:rsidRPr="00A02C69">
        <w:rPr>
          <w:b/>
          <w:i/>
          <w:color w:val="auto"/>
          <w:sz w:val="20"/>
          <w:szCs w:val="20"/>
        </w:rPr>
        <w:t xml:space="preserve"> </w:t>
      </w:r>
      <w:r w:rsidRPr="00A02C69">
        <w:rPr>
          <w:b/>
          <w:i/>
          <w:color w:val="auto"/>
          <w:sz w:val="20"/>
          <w:szCs w:val="20"/>
        </w:rPr>
        <w:t xml:space="preserve">ηχογράφησης με τις συνεδρίες των μαθητών/τριών θα καταστραφούν αμέσως μετά τη χρήση τους για τις ανάγκες συλλογής και ανάλυσης των δεδομένων της έρευνας. </w:t>
      </w:r>
    </w:p>
    <w:p w:rsidR="00235EAD" w:rsidRPr="00A02C69" w:rsidRDefault="00113EC2" w:rsidP="00235EAD">
      <w:pPr>
        <w:pStyle w:val="Default"/>
        <w:ind w:left="720"/>
        <w:jc w:val="both"/>
        <w:rPr>
          <w:b/>
          <w:i/>
          <w:color w:val="auto"/>
          <w:sz w:val="20"/>
          <w:szCs w:val="20"/>
        </w:rPr>
      </w:pPr>
      <w:r w:rsidRPr="00A02C69">
        <w:rPr>
          <w:b/>
          <w:i/>
          <w:color w:val="auto"/>
          <w:sz w:val="20"/>
          <w:szCs w:val="20"/>
        </w:rPr>
        <w:t>Την απόλυτη και αποκλειστική ευθύνη για τη φύλαξη, διαχείριση και καταστροφή των εν λόγω αρχείων φέρει ο/η Επιστημονικώς Υπεύθυνος/η ή Επιβλέπων/</w:t>
      </w:r>
      <w:proofErr w:type="spellStart"/>
      <w:r w:rsidRPr="00A02C69">
        <w:rPr>
          <w:b/>
          <w:i/>
          <w:color w:val="auto"/>
          <w:sz w:val="20"/>
          <w:szCs w:val="20"/>
        </w:rPr>
        <w:t>ουσα</w:t>
      </w:r>
      <w:proofErr w:type="spellEnd"/>
      <w:r w:rsidRPr="00A02C69">
        <w:rPr>
          <w:b/>
          <w:i/>
          <w:color w:val="auto"/>
          <w:sz w:val="20"/>
          <w:szCs w:val="20"/>
        </w:rPr>
        <w:t xml:space="preserve"> της έρευνας. Για κάθε μαθητή/</w:t>
      </w:r>
      <w:proofErr w:type="spellStart"/>
      <w:r w:rsidRPr="00A02C69">
        <w:rPr>
          <w:b/>
          <w:i/>
          <w:color w:val="auto"/>
          <w:sz w:val="20"/>
          <w:szCs w:val="20"/>
        </w:rPr>
        <w:t>τρια</w:t>
      </w:r>
      <w:proofErr w:type="spellEnd"/>
      <w:r w:rsidRPr="00A02C69">
        <w:rPr>
          <w:b/>
          <w:i/>
          <w:color w:val="auto"/>
          <w:sz w:val="20"/>
          <w:szCs w:val="20"/>
        </w:rPr>
        <w:t xml:space="preserve"> που πρόκειται να βιντεοσκοπηθεί/φωτογραφηθεί/</w:t>
      </w:r>
      <w:r w:rsidR="00235EAD" w:rsidRPr="00A02C69">
        <w:rPr>
          <w:b/>
          <w:i/>
          <w:color w:val="auto"/>
          <w:sz w:val="20"/>
          <w:szCs w:val="20"/>
        </w:rPr>
        <w:t xml:space="preserve"> </w:t>
      </w:r>
      <w:r w:rsidRPr="00A02C69">
        <w:rPr>
          <w:b/>
          <w:i/>
          <w:color w:val="auto"/>
          <w:sz w:val="20"/>
          <w:szCs w:val="20"/>
        </w:rPr>
        <w:t>ηχογραφηθεί, έχει εξασφαλιστεί από τον/την ερευνητή/</w:t>
      </w:r>
      <w:proofErr w:type="spellStart"/>
      <w:r w:rsidRPr="00A02C69">
        <w:rPr>
          <w:b/>
          <w:i/>
          <w:color w:val="auto"/>
          <w:sz w:val="20"/>
          <w:szCs w:val="20"/>
        </w:rPr>
        <w:t>τρια</w:t>
      </w:r>
      <w:proofErr w:type="spellEnd"/>
      <w:r w:rsidRPr="00A02C69">
        <w:rPr>
          <w:b/>
          <w:i/>
          <w:color w:val="auto"/>
          <w:sz w:val="20"/>
          <w:szCs w:val="20"/>
        </w:rPr>
        <w:t xml:space="preserve"> η ενυπόγραφη συναίνεση, κατόπιν πλήρους ενημέρωσης, του γονέα ή του κηδεμόνα του/της μαθητή/</w:t>
      </w:r>
      <w:proofErr w:type="spellStart"/>
      <w:r w:rsidRPr="00A02C69">
        <w:rPr>
          <w:b/>
          <w:i/>
          <w:color w:val="auto"/>
          <w:sz w:val="20"/>
          <w:szCs w:val="20"/>
        </w:rPr>
        <w:t>τριας</w:t>
      </w:r>
      <w:proofErr w:type="spellEnd"/>
      <w:r w:rsidRPr="00A02C69">
        <w:rPr>
          <w:b/>
          <w:i/>
          <w:color w:val="auto"/>
          <w:sz w:val="20"/>
          <w:szCs w:val="20"/>
        </w:rPr>
        <w:t>, για τη διενέργεια της βιντεοσκόπησης/φωτογράφισης/</w:t>
      </w:r>
      <w:r w:rsidR="00235EAD" w:rsidRPr="00A02C69">
        <w:rPr>
          <w:b/>
          <w:i/>
          <w:color w:val="auto"/>
          <w:sz w:val="20"/>
          <w:szCs w:val="20"/>
        </w:rPr>
        <w:t xml:space="preserve"> </w:t>
      </w:r>
      <w:r w:rsidRPr="00A02C69">
        <w:rPr>
          <w:b/>
          <w:i/>
          <w:color w:val="auto"/>
          <w:sz w:val="20"/>
          <w:szCs w:val="20"/>
        </w:rPr>
        <w:t>ηχογράφησης.»</w:t>
      </w:r>
    </w:p>
    <w:p w:rsidR="00113EC2" w:rsidRDefault="00113EC2" w:rsidP="00235EAD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113EC2" w:rsidRDefault="00113EC2" w:rsidP="00235EAD">
      <w:pPr>
        <w:pStyle w:val="Default"/>
        <w:numPr>
          <w:ilvl w:val="0"/>
          <w:numId w:val="10"/>
        </w:numPr>
        <w:spacing w:after="128"/>
        <w:jc w:val="both"/>
        <w:rPr>
          <w:color w:val="auto"/>
          <w:sz w:val="22"/>
          <w:szCs w:val="22"/>
        </w:rPr>
      </w:pPr>
      <w:r w:rsidRPr="00235EAD">
        <w:rPr>
          <w:b/>
          <w:color w:val="auto"/>
          <w:sz w:val="22"/>
          <w:szCs w:val="22"/>
        </w:rPr>
        <w:t>Αναλυτικός φάκελος με</w:t>
      </w:r>
      <w:r>
        <w:rPr>
          <w:color w:val="auto"/>
          <w:sz w:val="22"/>
          <w:szCs w:val="22"/>
        </w:rPr>
        <w:t xml:space="preserve"> </w:t>
      </w:r>
      <w:r w:rsidRPr="00235EAD">
        <w:rPr>
          <w:b/>
          <w:bCs/>
          <w:color w:val="auto"/>
          <w:sz w:val="22"/>
          <w:szCs w:val="22"/>
          <w:u w:val="single"/>
        </w:rPr>
        <w:t>όλα τα απαιτούμενα δικαιολογητικά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σε ηλεκτρονική μορφή (π.χ. </w:t>
      </w:r>
      <w:proofErr w:type="spellStart"/>
      <w:r>
        <w:rPr>
          <w:color w:val="auto"/>
          <w:sz w:val="22"/>
          <w:szCs w:val="22"/>
        </w:rPr>
        <w:t>pdf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word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zip</w:t>
      </w:r>
      <w:proofErr w:type="spellEnd"/>
      <w:r>
        <w:rPr>
          <w:color w:val="auto"/>
          <w:sz w:val="22"/>
          <w:szCs w:val="22"/>
        </w:rPr>
        <w:t xml:space="preserve">). Στην περίπτωση της ψηφιακής πλατφόρμας του ΙΕΠ, τα δικαιολογητικά θα αναρτώνται υποχρεωτικά στα αντίστοιχα πεδία υποδοχής της πλατφόρμας. </w:t>
      </w:r>
    </w:p>
    <w:p w:rsidR="00113EC2" w:rsidRDefault="00113EC2" w:rsidP="00235EAD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235EAD">
        <w:rPr>
          <w:b/>
          <w:color w:val="auto"/>
          <w:sz w:val="22"/>
          <w:szCs w:val="22"/>
        </w:rPr>
        <w:t>Έγγραφο/α έγκρισης προηγούμενων ετών</w:t>
      </w:r>
      <w:r>
        <w:rPr>
          <w:color w:val="auto"/>
          <w:sz w:val="22"/>
          <w:szCs w:val="22"/>
        </w:rPr>
        <w:t xml:space="preserve">, π.χ. στην περίπτωση ερευνών που περιλάμβαναν πιλοτική εφαρμογή του ερευνητικού σχεδίου κι έχουν λάβει σχετική έγκριση, έχουν ήδη διεξαχθεί και έχρηζαν τροποποιήσεων ως προς το ερευνητικό τους σχέδιο, επαναληπτικές έρευνες, κ.ά. </w:t>
      </w:r>
    </w:p>
    <w:p w:rsidR="00113EC2" w:rsidRDefault="00113EC2" w:rsidP="00235EAD">
      <w:pPr>
        <w:pStyle w:val="Default"/>
        <w:jc w:val="both"/>
        <w:rPr>
          <w:color w:val="auto"/>
          <w:sz w:val="22"/>
          <w:szCs w:val="22"/>
        </w:rPr>
      </w:pPr>
    </w:p>
    <w:p w:rsidR="00113EC2" w:rsidRDefault="00113EC2" w:rsidP="00235EAD">
      <w:pPr>
        <w:pStyle w:val="Default"/>
        <w:jc w:val="both"/>
        <w:rPr>
          <w:color w:val="auto"/>
        </w:rPr>
      </w:pPr>
    </w:p>
    <w:p w:rsidR="00113EC2" w:rsidRDefault="00113EC2" w:rsidP="00113EC2">
      <w:pPr>
        <w:pStyle w:val="Default"/>
        <w:rPr>
          <w:color w:val="auto"/>
        </w:rPr>
      </w:pPr>
    </w:p>
    <w:p w:rsidR="00AD610A" w:rsidRDefault="00AD610A" w:rsidP="00AD610A">
      <w:pPr>
        <w:pStyle w:val="a3"/>
        <w:ind w:left="567" w:right="368"/>
        <w:rPr>
          <w:rFonts w:cstheme="minorHAnsi"/>
        </w:rPr>
      </w:pPr>
      <w:r>
        <w:t>Τα παραπάνω δικαιολογητικά υποβάλλονται ψηφιακά  στην ηλεκτρονική  Διεύθυνση της  Δ.Ε. Ημαθίας:</w:t>
      </w:r>
      <w:r>
        <w:rPr>
          <w:rFonts w:cstheme="minorHAnsi"/>
        </w:rPr>
        <w:t xml:space="preserve"> </w:t>
      </w:r>
      <w:hyperlink r:id="rId5" w:history="1">
        <w:r w:rsidRPr="009D6D88">
          <w:rPr>
            <w:rStyle w:val="-"/>
            <w:rFonts w:cstheme="minorHAnsi"/>
            <w:lang w:val="en-US"/>
          </w:rPr>
          <w:t>mail</w:t>
        </w:r>
        <w:r w:rsidRPr="009D6D88">
          <w:rPr>
            <w:rStyle w:val="-"/>
            <w:rFonts w:cstheme="minorHAnsi"/>
          </w:rPr>
          <w:t>@</w:t>
        </w:r>
        <w:proofErr w:type="spellStart"/>
        <w:r w:rsidRPr="009D6D88">
          <w:rPr>
            <w:rStyle w:val="-"/>
            <w:rFonts w:cstheme="minorHAnsi"/>
            <w:lang w:val="en-US"/>
          </w:rPr>
          <w:t>dide</w:t>
        </w:r>
        <w:proofErr w:type="spellEnd"/>
        <w:r w:rsidRPr="009D6D88">
          <w:rPr>
            <w:rStyle w:val="-"/>
            <w:rFonts w:cstheme="minorHAnsi"/>
          </w:rPr>
          <w:t>.</w:t>
        </w:r>
        <w:proofErr w:type="spellStart"/>
        <w:r w:rsidRPr="009D6D88">
          <w:rPr>
            <w:rStyle w:val="-"/>
            <w:rFonts w:cstheme="minorHAnsi"/>
            <w:lang w:val="en-US"/>
          </w:rPr>
          <w:t>ima</w:t>
        </w:r>
        <w:proofErr w:type="spellEnd"/>
        <w:r w:rsidRPr="009D6D88">
          <w:rPr>
            <w:rStyle w:val="-"/>
            <w:rFonts w:cstheme="minorHAnsi"/>
          </w:rPr>
          <w:t>.</w:t>
        </w:r>
        <w:proofErr w:type="spellStart"/>
        <w:r w:rsidRPr="009D6D88">
          <w:rPr>
            <w:rStyle w:val="-"/>
            <w:rFonts w:cstheme="minorHAnsi"/>
            <w:lang w:val="en-US"/>
          </w:rPr>
          <w:t>sch</w:t>
        </w:r>
        <w:proofErr w:type="spellEnd"/>
        <w:r w:rsidRPr="009D6D88">
          <w:rPr>
            <w:rStyle w:val="-"/>
            <w:rFonts w:cstheme="minorHAnsi"/>
          </w:rPr>
          <w:t>.</w:t>
        </w:r>
        <w:proofErr w:type="spellStart"/>
        <w:r w:rsidRPr="009D6D88">
          <w:rPr>
            <w:rStyle w:val="-"/>
            <w:rFonts w:cstheme="minorHAnsi"/>
            <w:lang w:val="en-US"/>
          </w:rPr>
          <w:t>gr</w:t>
        </w:r>
        <w:proofErr w:type="spellEnd"/>
      </w:hyperlink>
    </w:p>
    <w:p w:rsidR="00AD610A" w:rsidRPr="00964ECD" w:rsidRDefault="00AD610A" w:rsidP="00AD610A">
      <w:pPr>
        <w:pStyle w:val="a3"/>
        <w:ind w:left="1276" w:right="1218"/>
      </w:pPr>
      <w:r>
        <w:t xml:space="preserve"> </w:t>
      </w:r>
    </w:p>
    <w:p w:rsidR="00113EC2" w:rsidRDefault="00113EC2" w:rsidP="00113EC2">
      <w:pPr>
        <w:pStyle w:val="Default"/>
        <w:rPr>
          <w:color w:val="auto"/>
        </w:rPr>
      </w:pPr>
    </w:p>
    <w:p w:rsidR="00113EC2" w:rsidRDefault="00113EC2" w:rsidP="00113EC2">
      <w:pPr>
        <w:pStyle w:val="Default"/>
        <w:rPr>
          <w:color w:val="auto"/>
        </w:rPr>
      </w:pPr>
    </w:p>
    <w:p w:rsidR="00113EC2" w:rsidRDefault="00113EC2" w:rsidP="00113EC2">
      <w:pPr>
        <w:pStyle w:val="Default"/>
        <w:rPr>
          <w:color w:val="auto"/>
        </w:rPr>
      </w:pPr>
    </w:p>
    <w:p w:rsidR="00113EC2" w:rsidRDefault="00113EC2" w:rsidP="00113EC2">
      <w:pPr>
        <w:pStyle w:val="Default"/>
        <w:rPr>
          <w:color w:val="auto"/>
        </w:rPr>
      </w:pPr>
    </w:p>
    <w:sectPr w:rsidR="00113EC2" w:rsidSect="00E81D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8476BF"/>
    <w:multiLevelType w:val="hybridMultilevel"/>
    <w:tmpl w:val="401562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C64F411"/>
    <w:multiLevelType w:val="hybridMultilevel"/>
    <w:tmpl w:val="03794D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BC1DB02"/>
    <w:multiLevelType w:val="hybridMultilevel"/>
    <w:tmpl w:val="FC4098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5595012"/>
    <w:multiLevelType w:val="hybridMultilevel"/>
    <w:tmpl w:val="202C04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0BBA18E"/>
    <w:multiLevelType w:val="hybridMultilevel"/>
    <w:tmpl w:val="E31A38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D78CDF7"/>
    <w:multiLevelType w:val="hybridMultilevel"/>
    <w:tmpl w:val="E703D3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0CD9683"/>
    <w:multiLevelType w:val="hybridMultilevel"/>
    <w:tmpl w:val="187998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B7DB418"/>
    <w:multiLevelType w:val="hybridMultilevel"/>
    <w:tmpl w:val="217BAD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8ACA1FB"/>
    <w:multiLevelType w:val="hybridMultilevel"/>
    <w:tmpl w:val="8745A1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66A16D1"/>
    <w:multiLevelType w:val="hybridMultilevel"/>
    <w:tmpl w:val="161EE6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3EC2"/>
    <w:rsid w:val="000C0F0F"/>
    <w:rsid w:val="00113EC2"/>
    <w:rsid w:val="0017598E"/>
    <w:rsid w:val="001D2FB1"/>
    <w:rsid w:val="00235EAD"/>
    <w:rsid w:val="004C342C"/>
    <w:rsid w:val="004E1871"/>
    <w:rsid w:val="00527C00"/>
    <w:rsid w:val="00551977"/>
    <w:rsid w:val="00745E5A"/>
    <w:rsid w:val="00750ED0"/>
    <w:rsid w:val="007E7CA4"/>
    <w:rsid w:val="007E7E6D"/>
    <w:rsid w:val="0082779F"/>
    <w:rsid w:val="00923B86"/>
    <w:rsid w:val="00A02C69"/>
    <w:rsid w:val="00AD610A"/>
    <w:rsid w:val="00B93CBC"/>
    <w:rsid w:val="00C40736"/>
    <w:rsid w:val="00C56085"/>
    <w:rsid w:val="00CC4143"/>
    <w:rsid w:val="00E8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3E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A02C69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02C69"/>
    <w:rPr>
      <w:color w:val="800080" w:themeColor="followedHyperlink"/>
      <w:u w:val="single"/>
    </w:rPr>
  </w:style>
  <w:style w:type="paragraph" w:styleId="a3">
    <w:name w:val="List Paragraph"/>
    <w:basedOn w:val="a"/>
    <w:uiPriority w:val="34"/>
    <w:qFormat/>
    <w:rsid w:val="00AD6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dide.ima.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9</cp:revision>
  <dcterms:created xsi:type="dcterms:W3CDTF">2025-01-27T11:11:00Z</dcterms:created>
  <dcterms:modified xsi:type="dcterms:W3CDTF">2025-04-07T08:48:00Z</dcterms:modified>
</cp:coreProperties>
</file>